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2A7" w:rsidRPr="008D0E3A" w:rsidRDefault="003432A7" w:rsidP="003432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0E3A">
        <w:rPr>
          <w:rFonts w:ascii="Elementary Heavy SF" w:eastAsia="Times New Roman" w:hAnsi="Elementary Heavy SF" w:cs="Times New Roman"/>
          <w:noProof/>
          <w:sz w:val="28"/>
          <w:szCs w:val="24"/>
        </w:rPr>
        <w:drawing>
          <wp:anchor distT="0" distB="0" distL="114300" distR="114300" simplePos="0" relativeHeight="251659264" behindDoc="1" locked="0" layoutInCell="1" allowOverlap="1" wp14:anchorId="36D75500" wp14:editId="7DE4A8A1">
            <wp:simplePos x="0" y="0"/>
            <wp:positionH relativeFrom="column">
              <wp:posOffset>2231390</wp:posOffset>
            </wp:positionH>
            <wp:positionV relativeFrom="paragraph">
              <wp:posOffset>-318135</wp:posOffset>
            </wp:positionV>
            <wp:extent cx="1140460" cy="914400"/>
            <wp:effectExtent l="0" t="0" r="2540" b="0"/>
            <wp:wrapNone/>
            <wp:docPr id="1" name="Picture 1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WW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32A7" w:rsidRPr="008D0E3A" w:rsidRDefault="003432A7" w:rsidP="003432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32A7" w:rsidRPr="008D0E3A" w:rsidRDefault="003432A7" w:rsidP="003432A7">
      <w:pPr>
        <w:keepNext/>
        <w:tabs>
          <w:tab w:val="left" w:pos="3855"/>
          <w:tab w:val="center" w:pos="4320"/>
          <w:tab w:val="right" w:pos="8640"/>
        </w:tabs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3432A7" w:rsidRPr="008D0E3A" w:rsidRDefault="003432A7" w:rsidP="003432A7">
      <w:pPr>
        <w:keepNext/>
        <w:tabs>
          <w:tab w:val="left" w:pos="3855"/>
          <w:tab w:val="center" w:pos="4320"/>
          <w:tab w:val="right" w:pos="8640"/>
        </w:tabs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8D0E3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</w:p>
    <w:p w:rsidR="003432A7" w:rsidRPr="001E5001" w:rsidRDefault="003432A7" w:rsidP="003432A7">
      <w:pPr>
        <w:keepNext/>
        <w:tabs>
          <w:tab w:val="left" w:pos="3855"/>
          <w:tab w:val="center" w:pos="4320"/>
          <w:tab w:val="right" w:pos="8640"/>
        </w:tabs>
        <w:spacing w:after="0" w:line="240" w:lineRule="auto"/>
        <w:outlineLvl w:val="0"/>
        <w:rPr>
          <w:rFonts w:asciiTheme="majorBidi" w:eastAsia="Times New Roman" w:hAnsiTheme="majorBidi" w:cstheme="majorBidi"/>
          <w:sz w:val="24"/>
          <w:szCs w:val="24"/>
        </w:rPr>
      </w:pPr>
      <w:r w:rsidRPr="00F85D58">
        <w:rPr>
          <w:rFonts w:asciiTheme="majorBidi" w:eastAsia="Times New Roman" w:hAnsiTheme="majorBidi" w:cstheme="majorBidi"/>
          <w:sz w:val="24"/>
          <w:szCs w:val="24"/>
        </w:rPr>
        <w:t xml:space="preserve">                      </w:t>
      </w:r>
      <w:r w:rsidR="001E5001">
        <w:rPr>
          <w:rFonts w:asciiTheme="majorBidi" w:eastAsia="Times New Roman" w:hAnsiTheme="majorBidi" w:cstheme="majorBidi"/>
          <w:sz w:val="24"/>
          <w:szCs w:val="24"/>
        </w:rPr>
        <w:t xml:space="preserve">          </w:t>
      </w:r>
      <w:r w:rsidRPr="001E5001">
        <w:rPr>
          <w:rFonts w:asciiTheme="majorBidi" w:eastAsia="Times New Roman" w:hAnsiTheme="majorBidi" w:cstheme="majorBidi"/>
          <w:b/>
          <w:bCs/>
          <w:sz w:val="24"/>
          <w:szCs w:val="24"/>
        </w:rPr>
        <w:t>NATIONAL OPEN UNIVERSITY OF NIGERIA</w:t>
      </w:r>
    </w:p>
    <w:p w:rsidR="003432A7" w:rsidRPr="001E5001" w:rsidRDefault="003432A7" w:rsidP="003432A7">
      <w:pPr>
        <w:spacing w:after="0" w:line="240" w:lineRule="auto"/>
        <w:ind w:left="720" w:hanging="720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Faculty of Arts </w:t>
      </w:r>
    </w:p>
    <w:p w:rsidR="003432A7" w:rsidRPr="001E5001" w:rsidRDefault="003432A7" w:rsidP="003432A7">
      <w:pPr>
        <w:spacing w:after="0" w:line="240" w:lineRule="auto"/>
        <w:ind w:left="720" w:hanging="720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University village, </w:t>
      </w:r>
      <w:proofErr w:type="spellStart"/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>Nnamdi</w:t>
      </w:r>
      <w:proofErr w:type="spellEnd"/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>Azikwe</w:t>
      </w:r>
      <w:proofErr w:type="spellEnd"/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Express Way,</w:t>
      </w:r>
    </w:p>
    <w:p w:rsidR="003432A7" w:rsidRDefault="003432A7" w:rsidP="003432A7">
      <w:pPr>
        <w:spacing w:after="0" w:line="240" w:lineRule="auto"/>
        <w:ind w:left="720" w:hanging="720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</w:t>
      </w:r>
      <w:proofErr w:type="gramStart"/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>plot</w:t>
      </w:r>
      <w:proofErr w:type="gramEnd"/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91, Cadastral Zone, </w:t>
      </w:r>
      <w:proofErr w:type="spellStart"/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>Jabi</w:t>
      </w:r>
      <w:proofErr w:type="spellEnd"/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>, Abuja.</w:t>
      </w:r>
    </w:p>
    <w:p w:rsidR="006C18B2" w:rsidRPr="001E5001" w:rsidRDefault="006C18B2" w:rsidP="003432A7">
      <w:pPr>
        <w:spacing w:after="0" w:line="240" w:lineRule="auto"/>
        <w:ind w:left="720" w:hanging="720"/>
        <w:jc w:val="center"/>
        <w:rPr>
          <w:rFonts w:asciiTheme="majorBidi" w:eastAsia="Calibri" w:hAnsiTheme="majorBidi" w:cstheme="majorBidi"/>
          <w:sz w:val="24"/>
          <w:szCs w:val="24"/>
        </w:rPr>
      </w:pPr>
      <w:bookmarkStart w:id="0" w:name="_GoBack"/>
      <w:bookmarkEnd w:id="0"/>
    </w:p>
    <w:p w:rsidR="003432A7" w:rsidRDefault="003432A7" w:rsidP="003432A7">
      <w:pPr>
        <w:spacing w:after="0" w:line="240" w:lineRule="auto"/>
        <w:jc w:val="center"/>
        <w:rPr>
          <w:rFonts w:asciiTheme="majorBidi" w:eastAsia="SimSun" w:hAnsiTheme="majorBidi" w:cstheme="majorBidi"/>
          <w:b/>
          <w:bCs/>
          <w:sz w:val="24"/>
          <w:szCs w:val="24"/>
          <w:lang w:eastAsia="zh-CN"/>
        </w:rPr>
      </w:pPr>
      <w:r w:rsidRPr="001E5001">
        <w:rPr>
          <w:rFonts w:asciiTheme="majorBidi" w:eastAsia="SimSun" w:hAnsiTheme="majorBidi" w:cstheme="majorBidi"/>
          <w:b/>
          <w:bCs/>
          <w:sz w:val="24"/>
          <w:szCs w:val="24"/>
          <w:lang w:eastAsia="zh-CN"/>
        </w:rPr>
        <w:t xml:space="preserve">      2018_2 EXAMINATION</w:t>
      </w:r>
    </w:p>
    <w:p w:rsidR="006C18B2" w:rsidRPr="001E5001" w:rsidRDefault="006C18B2" w:rsidP="003432A7">
      <w:pPr>
        <w:spacing w:after="0" w:line="240" w:lineRule="auto"/>
        <w:jc w:val="center"/>
        <w:rPr>
          <w:rFonts w:asciiTheme="majorBidi" w:eastAsia="SimSun" w:hAnsiTheme="majorBidi" w:cstheme="majorBidi"/>
          <w:b/>
          <w:bCs/>
          <w:sz w:val="24"/>
          <w:szCs w:val="24"/>
          <w:lang w:eastAsia="zh-CN"/>
        </w:rPr>
      </w:pPr>
    </w:p>
    <w:p w:rsidR="003432A7" w:rsidRPr="001E5001" w:rsidRDefault="003432A7" w:rsidP="003432A7">
      <w:pPr>
        <w:spacing w:after="0" w:line="240" w:lineRule="auto"/>
        <w:ind w:left="720" w:hanging="720"/>
        <w:rPr>
          <w:rFonts w:asciiTheme="majorBidi" w:eastAsia="Calibri" w:hAnsiTheme="majorBidi" w:cstheme="majorBidi"/>
          <w:sz w:val="24"/>
          <w:szCs w:val="24"/>
        </w:rPr>
      </w:pPr>
      <w:proofErr w:type="spellStart"/>
      <w:r w:rsidRPr="001E5001">
        <w:rPr>
          <w:rFonts w:asciiTheme="majorBidi" w:eastAsia="Calibri" w:hAnsiTheme="majorBidi" w:cstheme="majorBidi"/>
          <w:sz w:val="24"/>
          <w:szCs w:val="24"/>
        </w:rPr>
        <w:t>Programme</w:t>
      </w:r>
      <w:proofErr w:type="spellEnd"/>
      <w:r w:rsidRPr="001E5001">
        <w:rPr>
          <w:rFonts w:asciiTheme="majorBidi" w:eastAsia="Calibri" w:hAnsiTheme="majorBidi" w:cstheme="majorBidi"/>
          <w:sz w:val="24"/>
          <w:szCs w:val="24"/>
        </w:rPr>
        <w:t xml:space="preserve">:            </w:t>
      </w:r>
      <w:r w:rsidRPr="001E5001">
        <w:rPr>
          <w:rFonts w:asciiTheme="majorBidi" w:eastAsia="Calibri" w:hAnsiTheme="majorBidi" w:cstheme="majorBidi"/>
          <w:b/>
          <w:bCs/>
          <w:sz w:val="24"/>
          <w:szCs w:val="24"/>
        </w:rPr>
        <w:t>B. A. Islamic Studies</w:t>
      </w:r>
    </w:p>
    <w:p w:rsidR="003432A7" w:rsidRPr="001E5001" w:rsidRDefault="003432A7" w:rsidP="003432A7">
      <w:pPr>
        <w:spacing w:after="0" w:line="240" w:lineRule="auto"/>
        <w:ind w:left="720" w:hanging="720"/>
        <w:rPr>
          <w:rFonts w:asciiTheme="majorBidi" w:eastAsia="Calibri" w:hAnsiTheme="majorBidi" w:cstheme="majorBidi"/>
          <w:sz w:val="24"/>
          <w:szCs w:val="24"/>
        </w:rPr>
      </w:pPr>
      <w:r w:rsidRPr="001E5001">
        <w:rPr>
          <w:rFonts w:asciiTheme="majorBidi" w:eastAsia="Calibri" w:hAnsiTheme="majorBidi" w:cstheme="majorBidi"/>
          <w:sz w:val="24"/>
          <w:szCs w:val="24"/>
        </w:rPr>
        <w:t xml:space="preserve">Name of Subject: </w:t>
      </w:r>
      <w:r w:rsidRPr="001E5001">
        <w:rPr>
          <w:rFonts w:asciiTheme="majorBidi" w:eastAsia="Calibri" w:hAnsiTheme="majorBidi" w:cstheme="majorBidi"/>
          <w:sz w:val="24"/>
          <w:szCs w:val="24"/>
        </w:rPr>
        <w:tab/>
      </w:r>
      <w:r w:rsidRPr="001E5001">
        <w:rPr>
          <w:rFonts w:asciiTheme="majorBidi" w:hAnsiTheme="majorBidi" w:cstheme="majorBidi"/>
          <w:b/>
          <w:bCs/>
          <w:sz w:val="24"/>
          <w:szCs w:val="24"/>
        </w:rPr>
        <w:t>Islamic Studies</w:t>
      </w:r>
    </w:p>
    <w:p w:rsidR="003432A7" w:rsidRPr="001E5001" w:rsidRDefault="003432A7" w:rsidP="003432A7">
      <w:pPr>
        <w:autoSpaceDE w:val="0"/>
        <w:autoSpaceDN w:val="0"/>
        <w:adjustRightInd w:val="0"/>
        <w:spacing w:after="0" w:line="240" w:lineRule="auto"/>
        <w:rPr>
          <w:rFonts w:asciiTheme="majorBidi" w:eastAsia="Times New Roman" w:hAnsiTheme="majorBidi" w:cstheme="majorBidi"/>
          <w:sz w:val="24"/>
          <w:szCs w:val="24"/>
        </w:rPr>
      </w:pPr>
      <w:r w:rsidRPr="001E5001">
        <w:rPr>
          <w:rFonts w:asciiTheme="majorBidi" w:eastAsia="Times New Roman" w:hAnsiTheme="majorBidi" w:cstheme="majorBidi"/>
          <w:sz w:val="24"/>
          <w:szCs w:val="24"/>
        </w:rPr>
        <w:t>Course/Title:</w:t>
      </w:r>
      <w:r w:rsidRPr="001E5001">
        <w:rPr>
          <w:rFonts w:asciiTheme="majorBidi" w:eastAsia="Times New Roman" w:hAnsiTheme="majorBidi" w:cstheme="majorBidi"/>
          <w:sz w:val="24"/>
          <w:szCs w:val="24"/>
        </w:rPr>
        <w:tab/>
        <w:t xml:space="preserve">ISL 355: </w:t>
      </w:r>
      <w:r w:rsidRPr="001E5001">
        <w:rPr>
          <w:rFonts w:asciiTheme="majorBidi" w:hAnsiTheme="majorBidi" w:cstheme="majorBidi"/>
          <w:sz w:val="24"/>
          <w:szCs w:val="24"/>
        </w:rPr>
        <w:t xml:space="preserve">Introduction to </w:t>
      </w:r>
      <w:proofErr w:type="spellStart"/>
      <w:r w:rsidRPr="001E5001">
        <w:rPr>
          <w:rFonts w:asciiTheme="majorBidi" w:hAnsiTheme="majorBidi" w:cstheme="majorBidi"/>
          <w:i/>
          <w:iCs/>
          <w:sz w:val="24"/>
          <w:szCs w:val="24"/>
        </w:rPr>
        <w:t>Tasawwuf</w:t>
      </w:r>
      <w:proofErr w:type="spellEnd"/>
      <w:r w:rsidRPr="001E5001">
        <w:rPr>
          <w:rFonts w:asciiTheme="majorBidi" w:hAnsiTheme="majorBidi" w:cstheme="majorBidi"/>
          <w:sz w:val="24"/>
          <w:szCs w:val="24"/>
        </w:rPr>
        <w:t xml:space="preserve">                </w:t>
      </w:r>
    </w:p>
    <w:p w:rsidR="003432A7" w:rsidRPr="001E5001" w:rsidRDefault="003432A7" w:rsidP="003432A7">
      <w:pPr>
        <w:autoSpaceDE w:val="0"/>
        <w:autoSpaceDN w:val="0"/>
        <w:adjustRightInd w:val="0"/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1E5001">
        <w:rPr>
          <w:rFonts w:asciiTheme="majorBidi" w:eastAsia="Times New Roman" w:hAnsiTheme="majorBidi" w:cstheme="majorBidi"/>
          <w:sz w:val="24"/>
          <w:szCs w:val="24"/>
        </w:rPr>
        <w:t xml:space="preserve">                              </w:t>
      </w:r>
      <w:r w:rsidRPr="001E5001">
        <w:rPr>
          <w:rFonts w:asciiTheme="majorBidi" w:eastAsia="Times New Roman" w:hAnsiTheme="majorBidi" w:cstheme="majorBidi"/>
          <w:b/>
          <w:bCs/>
          <w:sz w:val="24"/>
          <w:szCs w:val="24"/>
        </w:rPr>
        <w:t>2.0 Units</w:t>
      </w:r>
      <w:r w:rsidRPr="001E5001">
        <w:rPr>
          <w:rFonts w:asciiTheme="majorBidi" w:eastAsia="Times New Roman" w:hAnsiTheme="majorBidi" w:cstheme="majorBidi"/>
          <w:sz w:val="24"/>
          <w:szCs w:val="24"/>
        </w:rPr>
        <w:t xml:space="preserve">                                    </w:t>
      </w:r>
      <w:r w:rsidRPr="001E50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Time Allowed: 2 </w:t>
      </w:r>
      <w:proofErr w:type="spellStart"/>
      <w:r w:rsidRPr="001E5001">
        <w:rPr>
          <w:rFonts w:asciiTheme="majorBidi" w:eastAsia="Times New Roman" w:hAnsiTheme="majorBidi" w:cstheme="majorBidi"/>
          <w:b/>
          <w:bCs/>
          <w:sz w:val="24"/>
          <w:szCs w:val="24"/>
        </w:rPr>
        <w:t>hrs</w:t>
      </w:r>
      <w:proofErr w:type="spellEnd"/>
    </w:p>
    <w:p w:rsidR="003432A7" w:rsidRPr="001E5001" w:rsidRDefault="003432A7" w:rsidP="003432A7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1E5001">
        <w:rPr>
          <w:rFonts w:asciiTheme="majorBidi" w:eastAsia="Times New Roman" w:hAnsiTheme="majorBidi" w:cstheme="majorBidi"/>
          <w:bCs/>
          <w:sz w:val="24"/>
          <w:szCs w:val="24"/>
        </w:rPr>
        <w:t>Instruction to Candidates:</w:t>
      </w:r>
      <w:r w:rsidRPr="001E500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Answer all questions.</w:t>
      </w:r>
    </w:p>
    <w:p w:rsidR="001E5001" w:rsidRPr="001E5001" w:rsidRDefault="001E5001" w:rsidP="003432A7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3432A7" w:rsidRPr="001E5001" w:rsidRDefault="003432A7" w:rsidP="003432A7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3432A7" w:rsidRPr="001E5001" w:rsidRDefault="003432A7" w:rsidP="00F935F2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  <w:r w:rsidRPr="001E5001">
        <w:rPr>
          <w:rFonts w:ascii="Times New Roman" w:hAnsi="Times New Roman" w:cs="Times New Roman"/>
          <w:sz w:val="24"/>
          <w:szCs w:val="24"/>
        </w:rPr>
        <w:t>Define the term “</w:t>
      </w:r>
      <w:proofErr w:type="spellStart"/>
      <w:r w:rsidRPr="001E5001">
        <w:rPr>
          <w:rFonts w:ascii="Times New Roman" w:hAnsi="Times New Roman" w:cs="Times New Roman"/>
          <w:sz w:val="24"/>
          <w:szCs w:val="24"/>
        </w:rPr>
        <w:t>Şū</w:t>
      </w:r>
      <w:r w:rsidRPr="001E5001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E5001">
        <w:rPr>
          <w:rFonts w:ascii="Times New Roman" w:hAnsi="Times New Roman" w:cs="Times New Roman"/>
          <w:sz w:val="24"/>
          <w:szCs w:val="24"/>
        </w:rPr>
        <w:t>ī</w:t>
      </w:r>
      <w:r w:rsidRPr="001E500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1E5001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1E5001">
        <w:rPr>
          <w:rFonts w:ascii="Times New Roman" w:hAnsi="Times New Roman" w:cs="Times New Roman"/>
          <w:sz w:val="24"/>
          <w:szCs w:val="24"/>
        </w:rPr>
        <w:t xml:space="preserve">”; and give account of the characteristics of </w:t>
      </w:r>
      <w:proofErr w:type="spellStart"/>
      <w:proofErr w:type="gramStart"/>
      <w:r w:rsidRPr="001E5001">
        <w:rPr>
          <w:rFonts w:ascii="Times New Roman" w:hAnsi="Times New Roman" w:cs="Times New Roman"/>
          <w:sz w:val="24"/>
          <w:szCs w:val="24"/>
        </w:rPr>
        <w:t>Şū</w:t>
      </w:r>
      <w:r w:rsidRPr="001E5001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1E5001">
        <w:rPr>
          <w:rFonts w:ascii="Times New Roman" w:hAnsi="Times New Roman" w:cs="Times New Roman"/>
          <w:sz w:val="24"/>
          <w:szCs w:val="24"/>
        </w:rPr>
        <w:t>ī</w:t>
      </w:r>
      <w:r w:rsidRPr="001E500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1E5001">
        <w:rPr>
          <w:rFonts w:ascii="Times New Roman" w:hAnsi="Times New Roman" w:cs="Times New Roman"/>
          <w:sz w:val="24"/>
          <w:szCs w:val="24"/>
        </w:rPr>
        <w:t>m</w:t>
      </w:r>
      <w:proofErr w:type="spellEnd"/>
      <w:proofErr w:type="gramEnd"/>
      <w:r w:rsidRPr="001E5001">
        <w:rPr>
          <w:rFonts w:ascii="Times New Roman" w:hAnsi="Times New Roman" w:cs="Times New Roman"/>
          <w:sz w:val="24"/>
          <w:szCs w:val="24"/>
        </w:rPr>
        <w:t xml:space="preserve"> in its         early period</w:t>
      </w:r>
      <w:r w:rsidR="006C18B2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</w:t>
      </w:r>
      <w:r w:rsidRPr="001E5001">
        <w:rPr>
          <w:rFonts w:ascii="Times New Roman" w:hAnsi="Times New Roman" w:cs="Times New Roman"/>
          <w:sz w:val="24"/>
          <w:szCs w:val="24"/>
        </w:rPr>
        <w:t xml:space="preserve">  </w:t>
      </w:r>
      <w:r w:rsidRPr="006C18B2">
        <w:rPr>
          <w:rFonts w:ascii="Times New Roman" w:hAnsi="Times New Roman" w:cs="Times New Roman"/>
          <w:sz w:val="24"/>
          <w:szCs w:val="24"/>
        </w:rPr>
        <w:t>24 marks</w:t>
      </w:r>
      <w:r w:rsidRPr="001E500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1E5001" w:rsidRPr="001E5001" w:rsidRDefault="001E5001" w:rsidP="001E5001">
      <w:pPr>
        <w:pStyle w:val="ListParagraph"/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p w:rsidR="00F935F2" w:rsidRPr="001E5001" w:rsidRDefault="00F935F2" w:rsidP="00F935F2">
      <w:pPr>
        <w:pStyle w:val="ListParagraph"/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p w:rsidR="001E5001" w:rsidRPr="001E5001" w:rsidRDefault="00F935F2" w:rsidP="001E500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E5001">
        <w:rPr>
          <w:rFonts w:ascii="Times New Roman" w:hAnsi="Times New Roman" w:cs="Times New Roman"/>
          <w:sz w:val="24"/>
          <w:szCs w:val="24"/>
        </w:rPr>
        <w:t xml:space="preserve">Discuss briefly the reasons for conflict between the doctors of the law and the </w:t>
      </w:r>
      <w:proofErr w:type="spellStart"/>
      <w:r w:rsidRPr="001E5001">
        <w:rPr>
          <w:rFonts w:ascii="Times New Roman" w:hAnsi="Times New Roman" w:cs="Times New Roman"/>
          <w:sz w:val="24"/>
          <w:szCs w:val="24"/>
        </w:rPr>
        <w:t>Șufis</w:t>
      </w:r>
      <w:proofErr w:type="spellEnd"/>
      <w:r w:rsidRPr="001E5001">
        <w:rPr>
          <w:rFonts w:ascii="Times New Roman" w:hAnsi="Times New Roman" w:cs="Times New Roman"/>
          <w:sz w:val="24"/>
          <w:szCs w:val="24"/>
        </w:rPr>
        <w:t xml:space="preserve"> in the 3</w:t>
      </w:r>
      <w:r w:rsidRPr="001E5001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1E5001">
        <w:rPr>
          <w:rFonts w:ascii="Times New Roman" w:hAnsi="Times New Roman" w:cs="Times New Roman"/>
          <w:sz w:val="24"/>
          <w:szCs w:val="24"/>
        </w:rPr>
        <w:t xml:space="preserve"> / 9</w:t>
      </w:r>
      <w:r w:rsidRPr="001E500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1E5001">
        <w:rPr>
          <w:rFonts w:ascii="Times New Roman" w:hAnsi="Times New Roman" w:cs="Times New Roman"/>
          <w:sz w:val="24"/>
          <w:szCs w:val="24"/>
        </w:rPr>
        <w:t xml:space="preserve"> century.                                                23 marks.</w:t>
      </w:r>
    </w:p>
    <w:p w:rsidR="001E5001" w:rsidRPr="001E5001" w:rsidRDefault="001E5001" w:rsidP="001E5001">
      <w:pPr>
        <w:rPr>
          <w:rFonts w:ascii="Times New Roman" w:hAnsi="Times New Roman" w:cs="Times New Roman"/>
          <w:sz w:val="24"/>
          <w:szCs w:val="24"/>
        </w:rPr>
      </w:pPr>
    </w:p>
    <w:p w:rsidR="001E5001" w:rsidRPr="001E5001" w:rsidRDefault="001E5001" w:rsidP="001E5001">
      <w:pPr>
        <w:pStyle w:val="ListParagraph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1E5001">
        <w:rPr>
          <w:rFonts w:asciiTheme="majorBidi" w:hAnsiTheme="majorBidi" w:cstheme="majorBidi"/>
          <w:sz w:val="24"/>
          <w:szCs w:val="24"/>
        </w:rPr>
        <w:t>What is the common misconception about asceticism; explain its right concept.</w:t>
      </w:r>
      <w:r w:rsidRPr="001E500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1E5001" w:rsidRPr="001E5001" w:rsidRDefault="001E5001" w:rsidP="001E5001">
      <w:pPr>
        <w:rPr>
          <w:rFonts w:asciiTheme="majorBidi" w:hAnsiTheme="majorBidi" w:cstheme="majorBidi"/>
          <w:sz w:val="24"/>
          <w:szCs w:val="24"/>
        </w:rPr>
      </w:pPr>
      <w:r w:rsidRPr="001E5001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</w:t>
      </w:r>
      <w:proofErr w:type="gramStart"/>
      <w:r w:rsidRPr="001E5001">
        <w:rPr>
          <w:rFonts w:asciiTheme="majorBidi" w:hAnsiTheme="majorBidi" w:cstheme="majorBidi"/>
          <w:sz w:val="24"/>
          <w:szCs w:val="24"/>
        </w:rPr>
        <w:t>23 marks</w:t>
      </w:r>
      <w:r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1E5001">
        <w:rPr>
          <w:rFonts w:asciiTheme="majorBidi" w:hAnsiTheme="majorBidi" w:cstheme="majorBidi"/>
          <w:sz w:val="24"/>
          <w:szCs w:val="24"/>
        </w:rPr>
        <w:t xml:space="preserve"> </w:t>
      </w:r>
    </w:p>
    <w:p w:rsidR="003432A7" w:rsidRPr="001E5001" w:rsidRDefault="003432A7" w:rsidP="001E5001">
      <w:pPr>
        <w:pStyle w:val="ListParagraph"/>
        <w:spacing w:after="0" w:line="240" w:lineRule="auto"/>
        <w:ind w:left="360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p w:rsidR="003432A7" w:rsidRPr="001E5001" w:rsidRDefault="003432A7" w:rsidP="003432A7">
      <w:pPr>
        <w:pStyle w:val="ListParagraph"/>
        <w:spacing w:after="0" w:line="240" w:lineRule="auto"/>
        <w:ind w:left="0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p w:rsidR="003432A7" w:rsidRPr="001E5001" w:rsidRDefault="003432A7" w:rsidP="003432A7">
      <w:pPr>
        <w:pStyle w:val="ListParagraph"/>
        <w:spacing w:after="0" w:line="240" w:lineRule="auto"/>
        <w:ind w:left="900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90439E" w:rsidRPr="001E5001" w:rsidRDefault="0090439E">
      <w:pPr>
        <w:rPr>
          <w:rFonts w:asciiTheme="majorBidi" w:hAnsiTheme="majorBidi" w:cstheme="majorBidi"/>
          <w:sz w:val="24"/>
          <w:szCs w:val="24"/>
        </w:rPr>
      </w:pPr>
    </w:p>
    <w:sectPr w:rsidR="0090439E" w:rsidRPr="001E500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lementary Heavy SF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C06B3"/>
    <w:multiLevelType w:val="hybridMultilevel"/>
    <w:tmpl w:val="38E40F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1B4CFC"/>
    <w:multiLevelType w:val="hybridMultilevel"/>
    <w:tmpl w:val="29B20614"/>
    <w:lvl w:ilvl="0" w:tplc="8200A0D2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55D76A49"/>
    <w:multiLevelType w:val="hybridMultilevel"/>
    <w:tmpl w:val="29FCFD68"/>
    <w:lvl w:ilvl="0" w:tplc="42506B8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B63E6D"/>
    <w:multiLevelType w:val="hybridMultilevel"/>
    <w:tmpl w:val="6BE21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A7"/>
    <w:rsid w:val="001E5001"/>
    <w:rsid w:val="003432A7"/>
    <w:rsid w:val="006C18B2"/>
    <w:rsid w:val="0090439E"/>
    <w:rsid w:val="00F9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2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2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2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2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Otunuyi</dc:creator>
  <cp:lastModifiedBy>Dr. Otunuyi</cp:lastModifiedBy>
  <cp:revision>2</cp:revision>
  <dcterms:created xsi:type="dcterms:W3CDTF">2018-09-17T09:04:00Z</dcterms:created>
  <dcterms:modified xsi:type="dcterms:W3CDTF">2018-09-18T08:45:00Z</dcterms:modified>
</cp:coreProperties>
</file>