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26" w:rsidRPr="008D4E54" w:rsidRDefault="004F5D26" w:rsidP="004F5D26">
      <w:pPr>
        <w:spacing w:after="0" w:line="240" w:lineRule="auto"/>
        <w:ind w:left="1440" w:firstLine="720"/>
        <w:jc w:val="both"/>
        <w:rPr>
          <w:rFonts w:ascii="Times New Roman" w:hAnsi="Times New Roman"/>
          <w:b/>
          <w:sz w:val="24"/>
          <w:szCs w:val="24"/>
        </w:rPr>
      </w:pPr>
      <w:r>
        <w:rPr>
          <w:rFonts w:ascii="Times New Roman" w:hAnsi="Times New Roman"/>
          <w:noProof/>
          <w:sz w:val="24"/>
          <w:szCs w:val="24"/>
          <w:lang w:val="en-US"/>
        </w:rPr>
        <w:drawing>
          <wp:anchor distT="0" distB="0" distL="114300" distR="114300" simplePos="0" relativeHeight="251659264" behindDoc="1" locked="0" layoutInCell="1" allowOverlap="1" wp14:anchorId="4A2BC348" wp14:editId="0BEF8869">
            <wp:simplePos x="0" y="0"/>
            <wp:positionH relativeFrom="column">
              <wp:posOffset>2162175</wp:posOffset>
            </wp:positionH>
            <wp:positionV relativeFrom="paragraph">
              <wp:posOffset>-847725</wp:posOffset>
            </wp:positionV>
            <wp:extent cx="1139825" cy="800100"/>
            <wp:effectExtent l="0" t="0" r="3175" b="0"/>
            <wp:wrapNone/>
            <wp:docPr id="1" name="Picture 1"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4" cstate="print">
                      <a:extLst>
                        <a:ext uri="{28A0092B-C50C-407E-A947-70E740481C1C}">
                          <a14:useLocalDpi xmlns:a14="http://schemas.microsoft.com/office/drawing/2010/main" val="0"/>
                        </a:ext>
                      </a:extLst>
                    </a:blip>
                    <a:srcRect l="28334"/>
                    <a:stretch>
                      <a:fillRect/>
                    </a:stretch>
                  </pic:blipFill>
                  <pic:spPr bwMode="auto">
                    <a:xfrm>
                      <a:off x="0" y="0"/>
                      <a:ext cx="11398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E54">
        <w:rPr>
          <w:rFonts w:ascii="Times New Roman" w:hAnsi="Times New Roman"/>
          <w:b/>
          <w:sz w:val="24"/>
          <w:szCs w:val="24"/>
        </w:rPr>
        <w:t>NATIONAL OPEN UNIVERSITY OF NIGERIA</w:t>
      </w:r>
    </w:p>
    <w:p w:rsidR="004F5D26" w:rsidRPr="008D4E54" w:rsidRDefault="004F5D26" w:rsidP="004F5D26">
      <w:pPr>
        <w:pStyle w:val="NoSpacing"/>
        <w:jc w:val="center"/>
        <w:rPr>
          <w:rFonts w:ascii="Times New Roman" w:hAnsi="Times New Roman"/>
          <w:b/>
          <w:sz w:val="24"/>
          <w:szCs w:val="24"/>
        </w:rPr>
      </w:pPr>
      <w:r w:rsidRPr="008D4E54">
        <w:rPr>
          <w:rFonts w:ascii="Times New Roman" w:hAnsi="Times New Roman"/>
          <w:b/>
          <w:sz w:val="24"/>
          <w:szCs w:val="24"/>
        </w:rPr>
        <w:t>14/16 AHMADU BELLO WAY, VICTORIA ISLAND, LAGOS</w:t>
      </w:r>
    </w:p>
    <w:p w:rsidR="004F5D26" w:rsidRDefault="004F5D26" w:rsidP="004F5D26">
      <w:pPr>
        <w:pStyle w:val="NoSpacing"/>
        <w:jc w:val="center"/>
        <w:rPr>
          <w:rFonts w:ascii="Times New Roman" w:hAnsi="Times New Roman"/>
          <w:b/>
          <w:sz w:val="24"/>
          <w:szCs w:val="24"/>
        </w:rPr>
      </w:pPr>
      <w:r>
        <w:rPr>
          <w:rFonts w:ascii="Times New Roman" w:hAnsi="Times New Roman"/>
          <w:b/>
          <w:sz w:val="24"/>
          <w:szCs w:val="24"/>
        </w:rPr>
        <w:t>FACULTY OF LAW</w:t>
      </w:r>
    </w:p>
    <w:p w:rsidR="004F5D26" w:rsidRDefault="004F5D26" w:rsidP="004F5D26">
      <w:pPr>
        <w:pStyle w:val="NoSpacing"/>
        <w:jc w:val="center"/>
        <w:rPr>
          <w:rFonts w:ascii="Times New Roman" w:hAnsi="Times New Roman"/>
          <w:b/>
          <w:sz w:val="24"/>
          <w:szCs w:val="24"/>
        </w:rPr>
      </w:pPr>
      <w:r>
        <w:rPr>
          <w:rFonts w:ascii="Times New Roman" w:hAnsi="Times New Roman"/>
          <w:b/>
          <w:sz w:val="24"/>
          <w:szCs w:val="24"/>
        </w:rPr>
        <w:t>DEPARTMENT OF PUBLIC LAW</w:t>
      </w:r>
    </w:p>
    <w:p w:rsidR="004F5D26" w:rsidRDefault="004F5D26" w:rsidP="004F5D26">
      <w:pPr>
        <w:pStyle w:val="NoSpacing"/>
        <w:jc w:val="center"/>
        <w:rPr>
          <w:rFonts w:ascii="Times New Roman" w:hAnsi="Times New Roman"/>
          <w:b/>
          <w:sz w:val="24"/>
          <w:szCs w:val="24"/>
        </w:rPr>
      </w:pPr>
      <w:r>
        <w:rPr>
          <w:rFonts w:ascii="Times New Roman" w:hAnsi="Times New Roman"/>
          <w:b/>
          <w:sz w:val="24"/>
          <w:szCs w:val="24"/>
        </w:rPr>
        <w:t>2017_2 EXAMINATION QUESTIONS</w:t>
      </w:r>
    </w:p>
    <w:p w:rsidR="004F5D26" w:rsidRDefault="004F5D26" w:rsidP="004F5D26">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JANUARY 2018</w:t>
      </w:r>
    </w:p>
    <w:p w:rsidR="00531F4A" w:rsidRDefault="00531F4A" w:rsidP="004F5D26">
      <w:pPr>
        <w:spacing w:after="0" w:line="240" w:lineRule="auto"/>
        <w:rPr>
          <w:rFonts w:ascii="Times New Roman" w:hAnsi="Times New Roman"/>
          <w:b/>
          <w:sz w:val="24"/>
          <w:szCs w:val="24"/>
        </w:rPr>
      </w:pPr>
    </w:p>
    <w:p w:rsidR="004F5D26" w:rsidRDefault="004F5D26" w:rsidP="004F5D26">
      <w:pPr>
        <w:spacing w:after="0" w:line="240" w:lineRule="auto"/>
        <w:rPr>
          <w:rFonts w:ascii="Times New Roman" w:hAnsi="Times New Roman"/>
          <w:b/>
          <w:sz w:val="24"/>
          <w:szCs w:val="24"/>
        </w:rPr>
      </w:pPr>
      <w:r w:rsidRPr="00492D30">
        <w:rPr>
          <w:rFonts w:ascii="Times New Roman" w:hAnsi="Times New Roman"/>
          <w:b/>
          <w:sz w:val="24"/>
          <w:szCs w:val="24"/>
        </w:rPr>
        <w:t>COURSE CODE:</w:t>
      </w:r>
      <w:r w:rsidRPr="00492D30">
        <w:rPr>
          <w:rFonts w:ascii="Times New Roman" w:hAnsi="Times New Roman"/>
          <w:b/>
          <w:sz w:val="24"/>
          <w:szCs w:val="24"/>
        </w:rPr>
        <w:tab/>
      </w:r>
      <w:r>
        <w:rPr>
          <w:rFonts w:ascii="Times New Roman" w:hAnsi="Times New Roman"/>
          <w:b/>
          <w:sz w:val="24"/>
          <w:szCs w:val="24"/>
        </w:rPr>
        <w:t>PUL</w:t>
      </w:r>
      <w:r w:rsidR="00531F4A">
        <w:rPr>
          <w:rFonts w:ascii="Times New Roman" w:hAnsi="Times New Roman"/>
          <w:b/>
          <w:sz w:val="24"/>
          <w:szCs w:val="24"/>
        </w:rPr>
        <w:t>844 (for Faculty of Management students)</w:t>
      </w:r>
      <w:r w:rsidRPr="00492D30">
        <w:rPr>
          <w:rFonts w:ascii="Times New Roman" w:hAnsi="Times New Roman"/>
          <w:b/>
          <w:sz w:val="24"/>
          <w:szCs w:val="24"/>
        </w:rPr>
        <w:tab/>
      </w:r>
    </w:p>
    <w:p w:rsidR="004F5D26" w:rsidRPr="00492D30" w:rsidRDefault="004F5D26" w:rsidP="004F5D26">
      <w:pPr>
        <w:spacing w:after="0" w:line="240" w:lineRule="auto"/>
        <w:rPr>
          <w:rFonts w:ascii="Times New Roman" w:hAnsi="Times New Roman"/>
          <w:b/>
          <w:sz w:val="24"/>
          <w:szCs w:val="24"/>
        </w:rPr>
      </w:pPr>
      <w:r>
        <w:rPr>
          <w:rFonts w:ascii="Times New Roman" w:hAnsi="Times New Roman"/>
          <w:b/>
          <w:sz w:val="24"/>
          <w:szCs w:val="24"/>
        </w:rPr>
        <w:t>COURSE TITLE:</w:t>
      </w:r>
      <w:r>
        <w:rPr>
          <w:rFonts w:ascii="Times New Roman" w:hAnsi="Times New Roman"/>
          <w:b/>
          <w:sz w:val="24"/>
          <w:szCs w:val="24"/>
        </w:rPr>
        <w:tab/>
      </w:r>
      <w:r w:rsidR="00531F4A">
        <w:rPr>
          <w:rFonts w:ascii="Times New Roman" w:hAnsi="Times New Roman"/>
          <w:b/>
          <w:sz w:val="24"/>
          <w:szCs w:val="24"/>
        </w:rPr>
        <w:t xml:space="preserve">PUBLIC </w:t>
      </w:r>
      <w:r w:rsidR="006F0138">
        <w:rPr>
          <w:rFonts w:ascii="Times New Roman" w:hAnsi="Times New Roman"/>
          <w:b/>
          <w:sz w:val="24"/>
          <w:szCs w:val="24"/>
        </w:rPr>
        <w:t>ADMINISTRATIVE</w:t>
      </w:r>
      <w:r w:rsidR="00531F4A" w:rsidRPr="00531F4A">
        <w:rPr>
          <w:rFonts w:ascii="Times New Roman" w:hAnsi="Times New Roman"/>
          <w:b/>
          <w:sz w:val="24"/>
          <w:szCs w:val="24"/>
        </w:rPr>
        <w:t xml:space="preserve"> LAW</w:t>
      </w:r>
      <w:r w:rsidR="00531F4A">
        <w:rPr>
          <w:rFonts w:ascii="Times New Roman" w:hAnsi="Times New Roman"/>
          <w:b/>
        </w:rPr>
        <w:t xml:space="preserve">        </w:t>
      </w:r>
      <w:r w:rsidRPr="00492D30">
        <w:rPr>
          <w:rFonts w:ascii="Times New Roman" w:hAnsi="Times New Roman"/>
          <w:b/>
          <w:sz w:val="24"/>
          <w:szCs w:val="24"/>
        </w:rPr>
        <w:tab/>
      </w:r>
    </w:p>
    <w:p w:rsidR="004F5D26" w:rsidRPr="00492D30" w:rsidRDefault="004F5D26" w:rsidP="004F5D26">
      <w:pPr>
        <w:spacing w:after="0" w:line="240" w:lineRule="auto"/>
        <w:jc w:val="both"/>
        <w:rPr>
          <w:rFonts w:ascii="Times New Roman" w:hAnsi="Times New Roman"/>
          <w:b/>
          <w:sz w:val="24"/>
          <w:szCs w:val="24"/>
        </w:rPr>
      </w:pPr>
      <w:r w:rsidRPr="00492D30">
        <w:rPr>
          <w:rFonts w:ascii="Times New Roman" w:hAnsi="Times New Roman"/>
          <w:b/>
          <w:sz w:val="24"/>
          <w:szCs w:val="24"/>
        </w:rPr>
        <w:t>TIME ALLOWED:</w:t>
      </w:r>
      <w:r w:rsidRPr="00492D30">
        <w:rPr>
          <w:rFonts w:ascii="Times New Roman" w:hAnsi="Times New Roman"/>
          <w:b/>
          <w:sz w:val="24"/>
          <w:szCs w:val="24"/>
        </w:rPr>
        <w:tab/>
        <w:t>2 ½ HOURS</w:t>
      </w:r>
    </w:p>
    <w:p w:rsidR="004F5D26" w:rsidRPr="00492D30" w:rsidRDefault="004F5D26" w:rsidP="004F5D26">
      <w:pPr>
        <w:spacing w:after="0" w:line="240" w:lineRule="auto"/>
        <w:ind w:left="2160" w:hanging="2160"/>
        <w:jc w:val="both"/>
        <w:rPr>
          <w:rFonts w:ascii="Times New Roman" w:hAnsi="Times New Roman"/>
          <w:b/>
          <w:sz w:val="24"/>
          <w:szCs w:val="24"/>
        </w:rPr>
      </w:pPr>
      <w:r w:rsidRPr="00492D30">
        <w:rPr>
          <w:rFonts w:ascii="Times New Roman" w:hAnsi="Times New Roman"/>
          <w:b/>
          <w:sz w:val="24"/>
          <w:szCs w:val="24"/>
        </w:rPr>
        <w:t>INSTRUCTION:</w:t>
      </w:r>
      <w:r w:rsidRPr="00492D30">
        <w:rPr>
          <w:rFonts w:ascii="Times New Roman" w:hAnsi="Times New Roman"/>
          <w:b/>
          <w:sz w:val="24"/>
          <w:szCs w:val="24"/>
        </w:rPr>
        <w:tab/>
        <w:t>ANSWER QUESTION 1 (ONE) AND ANY OTHER 3 (THREE) QUESTIONS.</w:t>
      </w:r>
      <w:r>
        <w:rPr>
          <w:rFonts w:ascii="Times New Roman" w:hAnsi="Times New Roman"/>
          <w:b/>
          <w:sz w:val="24"/>
          <w:szCs w:val="24"/>
        </w:rPr>
        <w:t xml:space="preserve">       (QUESTION 1 (ONE) ATTRACTS 25 MARKS)</w:t>
      </w:r>
    </w:p>
    <w:p w:rsidR="000A04DA" w:rsidRDefault="000A04DA">
      <w:bookmarkStart w:id="0" w:name="_GoBack"/>
      <w:bookmarkEnd w:id="0"/>
    </w:p>
    <w:p w:rsidR="00531F4A" w:rsidRDefault="00531F4A" w:rsidP="00531F4A">
      <w:pPr>
        <w:pStyle w:val="ListParagraph"/>
        <w:spacing w:after="0" w:line="240" w:lineRule="auto"/>
        <w:ind w:hanging="720"/>
        <w:jc w:val="both"/>
        <w:rPr>
          <w:rFonts w:ascii="Times New Roman" w:hAnsi="Times New Roman"/>
          <w:sz w:val="24"/>
          <w:szCs w:val="24"/>
        </w:rPr>
      </w:pPr>
      <w:r>
        <w:rPr>
          <w:rFonts w:ascii="Times New Roman" w:hAnsi="Times New Roman"/>
          <w:sz w:val="24"/>
          <w:szCs w:val="24"/>
        </w:rPr>
        <w:t>1(a)</w:t>
      </w:r>
      <w:r>
        <w:rPr>
          <w:rFonts w:ascii="Times New Roman" w:hAnsi="Times New Roman"/>
          <w:sz w:val="24"/>
          <w:szCs w:val="24"/>
        </w:rPr>
        <w:tab/>
      </w:r>
      <w:r w:rsidRPr="008F2979">
        <w:rPr>
          <w:rFonts w:ascii="Times New Roman" w:hAnsi="Times New Roman"/>
          <w:sz w:val="24"/>
          <w:szCs w:val="24"/>
        </w:rPr>
        <w:t>In order to ensure the effective and efficient execution and functioning of the business of Government, administrative powers have been classified mainly as comprising Legislative Power, Executive Power, and Judicial Power. Discuss the functions of Public Administration which are carried out by the various organs of government and functionaries.</w:t>
      </w:r>
    </w:p>
    <w:p w:rsidR="00531F4A" w:rsidRPr="008F2979" w:rsidRDefault="00531F4A" w:rsidP="00531F4A">
      <w:pPr>
        <w:pStyle w:val="ListParagraph"/>
        <w:spacing w:after="0" w:line="240" w:lineRule="auto"/>
        <w:ind w:hanging="720"/>
        <w:jc w:val="both"/>
        <w:rPr>
          <w:rFonts w:ascii="Times New Roman" w:hAnsi="Times New Roman"/>
          <w:sz w:val="24"/>
          <w:szCs w:val="24"/>
        </w:rPr>
      </w:pPr>
    </w:p>
    <w:p w:rsidR="00531F4A" w:rsidRPr="008F2979" w:rsidRDefault="00531F4A" w:rsidP="00531F4A">
      <w:pPr>
        <w:spacing w:after="0" w:line="240" w:lineRule="auto"/>
        <w:ind w:lef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8F2979">
        <w:rPr>
          <w:rFonts w:ascii="Times New Roman" w:hAnsi="Times New Roman"/>
          <w:sz w:val="24"/>
          <w:szCs w:val="24"/>
        </w:rPr>
        <w:t>List some of the courts established by section 6 of the 1999 Constitution of Nigeria.</w:t>
      </w:r>
    </w:p>
    <w:p w:rsidR="00531F4A" w:rsidRDefault="00531F4A" w:rsidP="00531F4A">
      <w:pPr>
        <w:pStyle w:val="Default"/>
        <w:ind w:left="720" w:hanging="720"/>
        <w:jc w:val="both"/>
      </w:pPr>
    </w:p>
    <w:p w:rsidR="00531F4A" w:rsidRPr="008F2979" w:rsidRDefault="00531F4A" w:rsidP="00531F4A">
      <w:pPr>
        <w:pStyle w:val="Default"/>
        <w:ind w:left="720" w:hanging="720"/>
        <w:jc w:val="both"/>
      </w:pPr>
      <w:r>
        <w:t>2</w:t>
      </w:r>
      <w:r w:rsidRPr="008F2979">
        <w:t>(a)</w:t>
      </w:r>
      <w:r>
        <w:tab/>
      </w:r>
      <w:r w:rsidRPr="008F2979">
        <w:t xml:space="preserve">In </w:t>
      </w:r>
      <w:proofErr w:type="spellStart"/>
      <w:r w:rsidRPr="007A235B">
        <w:rPr>
          <w:i/>
        </w:rPr>
        <w:t>Ekemode</w:t>
      </w:r>
      <w:proofErr w:type="spellEnd"/>
      <w:r w:rsidRPr="007A235B">
        <w:rPr>
          <w:i/>
        </w:rPr>
        <w:t xml:space="preserve"> v. </w:t>
      </w:r>
      <w:proofErr w:type="spellStart"/>
      <w:r w:rsidRPr="007A235B">
        <w:rPr>
          <w:i/>
        </w:rPr>
        <w:t>Alausa</w:t>
      </w:r>
      <w:proofErr w:type="spellEnd"/>
      <w:r w:rsidRPr="008F2979">
        <w:t>, where the plaintiff instituted an action for the loss of his canoe, damaged after it was seized, the High Court held that the destruction of the canoe cannot be viewed “as either necessary or incidental to the duty imposed on the defendant by his employer for the purpose of exercising its authority to clear the foreshore and landing route. In the absence of evidence to the contrary, the result is that the defendant’s wrongful act cannot be regarded as apparently having been done in any of the circumstances entitling him to protection under the statute”. Discuss.</w:t>
      </w:r>
    </w:p>
    <w:p w:rsidR="00531F4A" w:rsidRPr="008F2979" w:rsidRDefault="00531F4A" w:rsidP="00531F4A">
      <w:pPr>
        <w:spacing w:after="0" w:line="240" w:lineRule="auto"/>
        <w:jc w:val="both"/>
        <w:rPr>
          <w:rFonts w:ascii="Times New Roman" w:hAnsi="Times New Roman"/>
          <w:sz w:val="24"/>
          <w:szCs w:val="24"/>
        </w:rPr>
      </w:pPr>
      <w:r w:rsidRPr="008F2979">
        <w:rPr>
          <w:rFonts w:ascii="Times New Roman" w:hAnsi="Times New Roman"/>
          <w:sz w:val="24"/>
          <w:szCs w:val="24"/>
        </w:rPr>
        <w:t>(b)</w:t>
      </w:r>
      <w:r w:rsidRPr="008F2979">
        <w:rPr>
          <w:rFonts w:ascii="Times New Roman" w:hAnsi="Times New Roman"/>
          <w:sz w:val="24"/>
          <w:szCs w:val="24"/>
        </w:rPr>
        <w:tab/>
        <w:t xml:space="preserve">List 10 functions of Local governments in Nigeria. </w:t>
      </w:r>
    </w:p>
    <w:p w:rsidR="00531F4A" w:rsidRDefault="00531F4A" w:rsidP="00531F4A">
      <w:pPr>
        <w:pStyle w:val="ListParagraph"/>
        <w:spacing w:after="0" w:line="240" w:lineRule="auto"/>
        <w:ind w:hanging="720"/>
        <w:jc w:val="both"/>
        <w:rPr>
          <w:rFonts w:ascii="Times New Roman" w:hAnsi="Times New Roman"/>
          <w:sz w:val="24"/>
          <w:szCs w:val="24"/>
        </w:rPr>
      </w:pPr>
    </w:p>
    <w:p w:rsidR="00531F4A" w:rsidRDefault="00531F4A" w:rsidP="00531F4A">
      <w:pPr>
        <w:pStyle w:val="ListParagraph"/>
        <w:spacing w:after="0" w:line="240" w:lineRule="auto"/>
        <w:ind w:hanging="720"/>
        <w:jc w:val="both"/>
        <w:rPr>
          <w:rFonts w:ascii="Times New Roman" w:hAnsi="Times New Roman"/>
          <w:sz w:val="24"/>
          <w:szCs w:val="24"/>
        </w:rPr>
      </w:pPr>
      <w:r>
        <w:rPr>
          <w:rFonts w:ascii="Times New Roman" w:hAnsi="Times New Roman"/>
          <w:sz w:val="24"/>
          <w:szCs w:val="24"/>
        </w:rPr>
        <w:t>3(a)</w:t>
      </w:r>
      <w:r>
        <w:rPr>
          <w:rFonts w:ascii="Times New Roman" w:hAnsi="Times New Roman"/>
          <w:sz w:val="24"/>
          <w:szCs w:val="24"/>
        </w:rPr>
        <w:tab/>
      </w:r>
      <w:r w:rsidRPr="008F2979">
        <w:rPr>
          <w:rFonts w:ascii="Times New Roman" w:hAnsi="Times New Roman"/>
          <w:sz w:val="24"/>
          <w:szCs w:val="24"/>
        </w:rPr>
        <w:t xml:space="preserve">Hassan a 20 years old businessman is considering joining the XYZ party. His ambition is to become the President of Nigeria someday. Advise him on his eligibility. </w:t>
      </w:r>
    </w:p>
    <w:p w:rsidR="00531F4A" w:rsidRPr="008F2979" w:rsidRDefault="00531F4A" w:rsidP="00531F4A">
      <w:pPr>
        <w:pStyle w:val="ListParagraph"/>
        <w:spacing w:after="0" w:line="240" w:lineRule="auto"/>
        <w:ind w:hanging="720"/>
        <w:jc w:val="both"/>
        <w:rPr>
          <w:rFonts w:ascii="Times New Roman" w:hAnsi="Times New Roman"/>
          <w:sz w:val="24"/>
          <w:szCs w:val="24"/>
        </w:rPr>
      </w:pPr>
    </w:p>
    <w:p w:rsidR="00531F4A" w:rsidRDefault="00531F4A" w:rsidP="00531F4A">
      <w:pPr>
        <w:spacing w:after="0" w:line="240" w:lineRule="auto"/>
        <w:ind w:left="720" w:hanging="720"/>
        <w:jc w:val="both"/>
        <w:rPr>
          <w:rFonts w:ascii="Times New Roman" w:hAnsi="Times New Roman"/>
          <w:sz w:val="24"/>
          <w:szCs w:val="24"/>
        </w:rPr>
      </w:pPr>
      <w:r w:rsidRPr="008F2979">
        <w:rPr>
          <w:rFonts w:ascii="Times New Roman" w:hAnsi="Times New Roman"/>
          <w:sz w:val="24"/>
          <w:szCs w:val="24"/>
        </w:rPr>
        <w:t>(b)</w:t>
      </w:r>
      <w:r w:rsidRPr="008F2979">
        <w:rPr>
          <w:rFonts w:ascii="Times New Roman" w:hAnsi="Times New Roman"/>
          <w:sz w:val="24"/>
          <w:szCs w:val="24"/>
        </w:rPr>
        <w:tab/>
        <w:t>Separation of powers acts as a check on the organs of Government. Discuss with practical examples in Nigeria.</w:t>
      </w:r>
    </w:p>
    <w:p w:rsidR="00531F4A" w:rsidRPr="008F2979" w:rsidRDefault="00531F4A" w:rsidP="00531F4A">
      <w:pPr>
        <w:spacing w:after="0" w:line="240" w:lineRule="auto"/>
        <w:ind w:left="720" w:hanging="720"/>
        <w:jc w:val="both"/>
        <w:rPr>
          <w:rFonts w:ascii="Times New Roman" w:hAnsi="Times New Roman"/>
          <w:sz w:val="24"/>
          <w:szCs w:val="24"/>
        </w:rPr>
      </w:pPr>
    </w:p>
    <w:p w:rsidR="00531F4A" w:rsidRDefault="00531F4A" w:rsidP="00531F4A">
      <w:pPr>
        <w:pStyle w:val="ListParagraph"/>
        <w:spacing w:after="0" w:line="240" w:lineRule="auto"/>
        <w:ind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8F2979">
        <w:rPr>
          <w:rFonts w:ascii="Times New Roman" w:hAnsi="Times New Roman"/>
          <w:sz w:val="24"/>
          <w:szCs w:val="24"/>
        </w:rPr>
        <w:t>The Federal Civil Service Commission is an independent body from the Civil Service which is appointed by the President to perform certain designated functions affecting the Civil Service. Discuss.</w:t>
      </w:r>
    </w:p>
    <w:p w:rsidR="00531F4A" w:rsidRPr="008F2979" w:rsidRDefault="00531F4A" w:rsidP="00531F4A">
      <w:pPr>
        <w:pStyle w:val="ListParagraph"/>
        <w:spacing w:after="0" w:line="240" w:lineRule="auto"/>
        <w:ind w:hanging="720"/>
        <w:jc w:val="both"/>
        <w:rPr>
          <w:rFonts w:ascii="Times New Roman" w:hAnsi="Times New Roman"/>
          <w:sz w:val="24"/>
          <w:szCs w:val="24"/>
        </w:rPr>
      </w:pPr>
    </w:p>
    <w:p w:rsidR="00531F4A" w:rsidRPr="008F2979" w:rsidRDefault="00531F4A" w:rsidP="00531F4A">
      <w:pPr>
        <w:pStyle w:val="Default"/>
        <w:ind w:left="720" w:hanging="720"/>
        <w:jc w:val="both"/>
      </w:pPr>
      <w:r w:rsidRPr="008F2979">
        <w:t>5.</w:t>
      </w:r>
      <w:r w:rsidRPr="008F2979">
        <w:tab/>
        <w:t xml:space="preserve">There is a need to control the activities of local government councils in Nigeria. If they are left unchecked, </w:t>
      </w:r>
      <w:r>
        <w:t xml:space="preserve">there is </w:t>
      </w:r>
      <w:r w:rsidRPr="008F2979">
        <w:t>the possib</w:t>
      </w:r>
      <w:r>
        <w:t>ility</w:t>
      </w:r>
      <w:r w:rsidRPr="008F2979">
        <w:t xml:space="preserve"> that they will abuse the freedom to operate without checks and balances. Discuss. </w:t>
      </w:r>
    </w:p>
    <w:p w:rsidR="00531F4A" w:rsidRDefault="00531F4A" w:rsidP="00531F4A">
      <w:pPr>
        <w:spacing w:after="0" w:line="240" w:lineRule="auto"/>
      </w:pPr>
    </w:p>
    <w:p w:rsidR="00531F4A" w:rsidRDefault="00531F4A">
      <w:r w:rsidRPr="00531F4A">
        <w:rPr>
          <w:rFonts w:ascii="Times New Roman" w:hAnsi="Times New Roman"/>
          <w:sz w:val="24"/>
          <w:szCs w:val="24"/>
        </w:rPr>
        <w:t>6.</w:t>
      </w:r>
      <w:r w:rsidRPr="00531F4A">
        <w:rPr>
          <w:rFonts w:ascii="Times New Roman" w:hAnsi="Times New Roman"/>
          <w:sz w:val="24"/>
          <w:szCs w:val="24"/>
        </w:rPr>
        <w:tab/>
        <w:t>Discuss the non-judicial remedies available for redressing administrative</w:t>
      </w:r>
      <w:r>
        <w:rPr>
          <w:rFonts w:ascii="Times New Roman" w:hAnsi="Times New Roman"/>
          <w:sz w:val="27"/>
          <w:szCs w:val="27"/>
        </w:rPr>
        <w:t xml:space="preserve"> </w:t>
      </w:r>
      <w:r w:rsidRPr="00531F4A">
        <w:rPr>
          <w:rFonts w:ascii="Times New Roman" w:hAnsi="Times New Roman"/>
          <w:sz w:val="24"/>
          <w:szCs w:val="24"/>
        </w:rPr>
        <w:t xml:space="preserve">wrongs. </w:t>
      </w:r>
    </w:p>
    <w:sectPr w:rsidR="00531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26"/>
    <w:rsid w:val="000A04DA"/>
    <w:rsid w:val="004F5D26"/>
    <w:rsid w:val="00531F4A"/>
    <w:rsid w:val="006F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46460-1DF6-4B8D-9384-656E9EB6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D26"/>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D26"/>
    <w:pPr>
      <w:spacing w:after="0" w:line="240" w:lineRule="auto"/>
    </w:pPr>
    <w:rPr>
      <w:rFonts w:ascii="Calibri" w:eastAsia="Times New Roman" w:hAnsi="Calibri" w:cs="Times New Roman"/>
    </w:rPr>
  </w:style>
  <w:style w:type="paragraph" w:customStyle="1" w:styleId="Default">
    <w:name w:val="Default"/>
    <w:rsid w:val="00531F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531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2018-01-16T13:00:00Z</dcterms:created>
  <dcterms:modified xsi:type="dcterms:W3CDTF">2018-01-16T15:12:00Z</dcterms:modified>
</cp:coreProperties>
</file>