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F" w:rsidRPr="0006524F" w:rsidRDefault="008E375F" w:rsidP="008E3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722C83E" wp14:editId="7C68C65D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1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75F" w:rsidRPr="0006524F" w:rsidRDefault="008E375F" w:rsidP="008E3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5F" w:rsidRPr="0006524F" w:rsidRDefault="008E375F" w:rsidP="008E3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5F" w:rsidRPr="0006524F" w:rsidRDefault="008E375F" w:rsidP="008E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5F" w:rsidRPr="0006524F" w:rsidRDefault="008E375F" w:rsidP="008E3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E375F" w:rsidRPr="0006524F" w:rsidRDefault="008E375F" w:rsidP="008E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8E375F" w:rsidRPr="0006524F" w:rsidRDefault="008E375F" w:rsidP="008E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8E375F" w:rsidRPr="0006524F" w:rsidRDefault="008E375F" w:rsidP="008E3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8E375F" w:rsidRPr="0006524F" w:rsidRDefault="008E375F" w:rsidP="008E3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8E375F" w:rsidRPr="0006524F" w:rsidRDefault="008E375F" w:rsidP="008E37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FEB 2018 EXAM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  <w:t>MAC42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375F">
        <w:rPr>
          <w:rFonts w:ascii="Times New Roman" w:hAnsi="Times New Roman" w:cs="Times New Roman"/>
          <w:b/>
          <w:sz w:val="24"/>
          <w:szCs w:val="24"/>
        </w:rPr>
        <w:t>INTERNATIONAL ADVERTISING AND PROPAGANDA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4F">
        <w:rPr>
          <w:rFonts w:ascii="Times New Roman" w:hAnsi="Times New Roman" w:cs="Times New Roman"/>
          <w:sz w:val="24"/>
          <w:szCs w:val="24"/>
        </w:rPr>
        <w:t>INSTRUCTION:</w:t>
      </w:r>
      <w:r w:rsidRPr="0006524F">
        <w:rPr>
          <w:rFonts w:ascii="Times New Roman" w:hAnsi="Times New Roman" w:cs="Times New Roman"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sz w:val="24"/>
          <w:szCs w:val="24"/>
        </w:rPr>
        <w:t>ANSWER ANY FOUR QUESTIONS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F">
        <w:rPr>
          <w:rFonts w:ascii="Times New Roman" w:hAnsi="Times New Roman" w:cs="Times New Roman"/>
          <w:sz w:val="24"/>
          <w:szCs w:val="24"/>
        </w:rPr>
        <w:t>TIME:</w:t>
      </w:r>
      <w:r w:rsidRPr="0006524F">
        <w:rPr>
          <w:rFonts w:ascii="Times New Roman" w:hAnsi="Times New Roman" w:cs="Times New Roman"/>
          <w:sz w:val="24"/>
          <w:szCs w:val="24"/>
        </w:rPr>
        <w:tab/>
      </w:r>
      <w:r w:rsidRPr="0006524F">
        <w:rPr>
          <w:rFonts w:ascii="Times New Roman" w:hAnsi="Times New Roman" w:cs="Times New Roman"/>
          <w:sz w:val="24"/>
          <w:szCs w:val="24"/>
        </w:rPr>
        <w:tab/>
      </w:r>
      <w:r w:rsidRPr="0006524F">
        <w:rPr>
          <w:rFonts w:ascii="Times New Roman" w:hAnsi="Times New Roman" w:cs="Times New Roman"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sz w:val="24"/>
          <w:szCs w:val="24"/>
        </w:rPr>
        <w:t>3 HOURS</w:t>
      </w: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5F" w:rsidRPr="0006524F" w:rsidRDefault="008E375F" w:rsidP="008E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5F" w:rsidRDefault="004E5730" w:rsidP="008E375F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2917298"/>
      <w:r>
        <w:rPr>
          <w:rFonts w:ascii="Times New Roman" w:hAnsi="Times New Roman" w:cs="Times New Roman"/>
          <w:sz w:val="24"/>
          <w:szCs w:val="24"/>
        </w:rPr>
        <w:t>A</w:t>
      </w:r>
      <w:r w:rsidR="00A43B53">
        <w:rPr>
          <w:rFonts w:ascii="Times New Roman" w:hAnsi="Times New Roman" w:cs="Times New Roman"/>
          <w:sz w:val="24"/>
          <w:szCs w:val="24"/>
        </w:rPr>
        <w:t xml:space="preserve">n advertising agency in which you are aspiring to work after your graduation next year has just suggested global advertising to </w:t>
      </w:r>
      <w:r w:rsidR="00004902">
        <w:rPr>
          <w:rFonts w:ascii="Times New Roman" w:hAnsi="Times New Roman" w:cs="Times New Roman"/>
          <w:sz w:val="24"/>
          <w:szCs w:val="24"/>
        </w:rPr>
        <w:t xml:space="preserve">one of its </w:t>
      </w:r>
      <w:r w:rsidR="00A43B53">
        <w:rPr>
          <w:rFonts w:ascii="Times New Roman" w:hAnsi="Times New Roman" w:cs="Times New Roman"/>
          <w:sz w:val="24"/>
          <w:szCs w:val="24"/>
        </w:rPr>
        <w:t>client compan</w:t>
      </w:r>
      <w:r w:rsidR="00004902">
        <w:rPr>
          <w:rFonts w:ascii="Times New Roman" w:hAnsi="Times New Roman" w:cs="Times New Roman"/>
          <w:sz w:val="24"/>
          <w:szCs w:val="24"/>
        </w:rPr>
        <w:t>ies. Discuss at least seven benefits of such form of advertising to convince the client company.</w:t>
      </w:r>
      <w:bookmarkEnd w:id="0"/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</w:p>
    <w:p w:rsidR="008E375F" w:rsidRDefault="008E375F" w:rsidP="008E375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E375F" w:rsidRDefault="00EA362A" w:rsidP="008E375F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2917995"/>
      <w:r>
        <w:rPr>
          <w:rFonts w:ascii="Times New Roman" w:hAnsi="Times New Roman" w:cs="Times New Roman"/>
          <w:sz w:val="24"/>
          <w:szCs w:val="24"/>
        </w:rPr>
        <w:t>Discuss the roles of advertising within the realm of the 7 Ps of Marketing Mix</w:t>
      </w:r>
      <w:r w:rsidR="008E375F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</w:p>
    <w:p w:rsidR="008E375F" w:rsidRPr="000C369F" w:rsidRDefault="008E375F" w:rsidP="008E37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375F" w:rsidRDefault="000D6A4A" w:rsidP="008E375F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market and consumer differences, discuss factors that can constitute barriers to international advertising and campaigns.</w:t>
      </w:r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</w:p>
    <w:p w:rsidR="008E375F" w:rsidRPr="00010088" w:rsidRDefault="008E375F" w:rsidP="008E37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375F" w:rsidRDefault="00F9023A" w:rsidP="008E375F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070">
        <w:rPr>
          <w:rFonts w:ascii="Times New Roman" w:hAnsi="Times New Roman" w:cs="Times New Roman"/>
          <w:bCs/>
          <w:sz w:val="24"/>
          <w:szCs w:val="24"/>
        </w:rPr>
        <w:t xml:space="preserve">With relevant </w:t>
      </w:r>
      <w:r>
        <w:rPr>
          <w:rFonts w:ascii="Times New Roman" w:hAnsi="Times New Roman" w:cs="Times New Roman"/>
          <w:bCs/>
          <w:sz w:val="24"/>
          <w:szCs w:val="24"/>
        </w:rPr>
        <w:t>examples and or illustration where applicable, i</w:t>
      </w:r>
      <w:r w:rsidRPr="002D5070">
        <w:rPr>
          <w:rFonts w:ascii="Times New Roman" w:hAnsi="Times New Roman" w:cs="Times New Roman"/>
          <w:bCs/>
          <w:sz w:val="24"/>
          <w:szCs w:val="24"/>
        </w:rPr>
        <w:t>dentify and discus</w:t>
      </w:r>
      <w:r>
        <w:rPr>
          <w:rFonts w:ascii="Times New Roman" w:hAnsi="Times New Roman" w:cs="Times New Roman"/>
          <w:sz w:val="24"/>
          <w:szCs w:val="24"/>
        </w:rPr>
        <w:t>s the key seven (7) decision areas in international advertising.</w:t>
      </w:r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</w:p>
    <w:p w:rsidR="008E375F" w:rsidRPr="00C41D56" w:rsidRDefault="008E375F" w:rsidP="008E37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375F" w:rsidRDefault="00F9023A" w:rsidP="008E375F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and propaganda have a common goal of persuading audience to accept an idea, a product or service. Discuss five propaganda techniques that are commonly used in international advertising.</w:t>
      </w:r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</w:p>
    <w:p w:rsidR="008E375F" w:rsidRPr="00B90C0F" w:rsidRDefault="008E375F" w:rsidP="008E37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23A" w:rsidRDefault="00F9023A" w:rsidP="00F902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3A">
        <w:rPr>
          <w:rFonts w:ascii="Times New Roman" w:hAnsi="Times New Roman" w:cs="Times New Roman"/>
          <w:sz w:val="24"/>
          <w:szCs w:val="24"/>
        </w:rPr>
        <w:t>(a) Discuss the three forms of domestic advertising.</w:t>
      </w:r>
    </w:p>
    <w:p w:rsidR="008E375F" w:rsidRPr="00F9023A" w:rsidRDefault="00F9023A" w:rsidP="00F902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F9023A">
        <w:rPr>
          <w:rFonts w:ascii="Times New Roman" w:hAnsi="Times New Roman" w:cs="Times New Roman"/>
          <w:sz w:val="24"/>
          <w:szCs w:val="24"/>
        </w:rPr>
        <w:t>Explain any two of the three types of global advertising.</w:t>
      </w:r>
      <w:r w:rsidR="0074709F" w:rsidRPr="0074709F">
        <w:rPr>
          <w:rFonts w:ascii="Times New Roman" w:hAnsi="Times New Roman" w:cs="Times New Roman"/>
          <w:b/>
          <w:sz w:val="24"/>
        </w:rPr>
        <w:t xml:space="preserve"> </w:t>
      </w:r>
      <w:r w:rsidR="0074709F">
        <w:rPr>
          <w:rFonts w:ascii="Times New Roman" w:hAnsi="Times New Roman" w:cs="Times New Roman"/>
          <w:b/>
          <w:sz w:val="24"/>
        </w:rPr>
        <w:t>(17</w:t>
      </w:r>
      <w:r w:rsidR="0074709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74709F">
        <w:rPr>
          <w:rFonts w:ascii="Times New Roman" w:hAnsi="Times New Roman" w:cs="Times New Roman"/>
          <w:b/>
          <w:sz w:val="24"/>
        </w:rPr>
        <w:t>/</w:t>
      </w:r>
      <w:r w:rsidR="0074709F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709F">
        <w:rPr>
          <w:rFonts w:ascii="Times New Roman" w:hAnsi="Times New Roman" w:cs="Times New Roman"/>
          <w:b/>
          <w:sz w:val="24"/>
        </w:rPr>
        <w:t xml:space="preserve"> Marks)</w:t>
      </w:r>
      <w:bookmarkStart w:id="2" w:name="_GoBack"/>
      <w:bookmarkEnd w:id="2"/>
    </w:p>
    <w:p w:rsidR="008E375F" w:rsidRPr="0006524F" w:rsidRDefault="008E375F" w:rsidP="008E37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32" w:rsidRDefault="0074709F"/>
    <w:sectPr w:rsidR="00A57932" w:rsidSect="009270F9">
      <w:pgSz w:w="11909" w:h="16834" w:code="9"/>
      <w:pgMar w:top="1440" w:right="1797" w:bottom="1276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D78"/>
    <w:multiLevelType w:val="hybridMultilevel"/>
    <w:tmpl w:val="F620CA56"/>
    <w:lvl w:ilvl="0" w:tplc="902EA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772"/>
    <w:multiLevelType w:val="hybridMultilevel"/>
    <w:tmpl w:val="502E86F2"/>
    <w:lvl w:ilvl="0" w:tplc="BC08F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2B4D5A8">
      <w:start w:val="1"/>
      <w:numFmt w:val="lowerLetter"/>
      <w:lvlText w:val="%2."/>
      <w:lvlJc w:val="left"/>
      <w:pPr>
        <w:ind w:left="644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F"/>
    <w:rsid w:val="00004902"/>
    <w:rsid w:val="000A58A4"/>
    <w:rsid w:val="000D6A4A"/>
    <w:rsid w:val="00112834"/>
    <w:rsid w:val="001B21F0"/>
    <w:rsid w:val="001D4A84"/>
    <w:rsid w:val="00255848"/>
    <w:rsid w:val="003348AB"/>
    <w:rsid w:val="004E5730"/>
    <w:rsid w:val="00674D22"/>
    <w:rsid w:val="006D1AA2"/>
    <w:rsid w:val="00707EAC"/>
    <w:rsid w:val="0074709F"/>
    <w:rsid w:val="008073D6"/>
    <w:rsid w:val="008528CD"/>
    <w:rsid w:val="008E375F"/>
    <w:rsid w:val="00923C8B"/>
    <w:rsid w:val="009C1055"/>
    <w:rsid w:val="00A43B53"/>
    <w:rsid w:val="00A84407"/>
    <w:rsid w:val="00AF487B"/>
    <w:rsid w:val="00C56D2A"/>
    <w:rsid w:val="00C576F1"/>
    <w:rsid w:val="00E01A95"/>
    <w:rsid w:val="00EA362A"/>
    <w:rsid w:val="00F9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akanbiabake</dc:creator>
  <cp:keywords/>
  <dc:description/>
  <cp:lastModifiedBy>jonathan</cp:lastModifiedBy>
  <cp:revision>4</cp:revision>
  <dcterms:created xsi:type="dcterms:W3CDTF">2018-01-05T10:47:00Z</dcterms:created>
  <dcterms:modified xsi:type="dcterms:W3CDTF">2018-01-10T08:33:00Z</dcterms:modified>
</cp:coreProperties>
</file>