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D8" w:rsidRDefault="001054D8" w:rsidP="00464225">
      <w:pPr>
        <w:spacing w:after="0" w:line="240" w:lineRule="auto"/>
        <w:jc w:val="center"/>
        <w:rPr>
          <w:rFonts w:ascii="Arial Black" w:hAnsi="Arial Black"/>
          <w:sz w:val="28"/>
          <w:lang w:val="en-US"/>
        </w:rPr>
      </w:pPr>
      <w:r>
        <w:rPr>
          <w:rFonts w:ascii="Arial Black" w:hAnsi="Arial Black"/>
          <w:noProof/>
          <w:sz w:val="28"/>
          <w:lang w:val="en-US"/>
        </w:rPr>
        <w:drawing>
          <wp:inline distT="0" distB="0" distL="0" distR="0">
            <wp:extent cx="932191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9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15" w:rsidRPr="00464225" w:rsidRDefault="00464225" w:rsidP="00464225">
      <w:pPr>
        <w:spacing w:after="0" w:line="240" w:lineRule="auto"/>
        <w:jc w:val="center"/>
        <w:rPr>
          <w:rFonts w:ascii="Arial Black" w:hAnsi="Arial Black"/>
          <w:sz w:val="28"/>
          <w:lang w:val="en-US"/>
        </w:rPr>
      </w:pPr>
      <w:r w:rsidRPr="00464225">
        <w:rPr>
          <w:rFonts w:ascii="Arial Black" w:hAnsi="Arial Black"/>
          <w:sz w:val="28"/>
          <w:lang w:val="en-US"/>
        </w:rPr>
        <w:t>NATIONAL OPEN UNIVERSITY OF NIGERIA</w:t>
      </w:r>
    </w:p>
    <w:p w:rsidR="00464225" w:rsidRPr="00464225" w:rsidRDefault="001054D8" w:rsidP="00464225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  <w:lang w:val="en-US"/>
        </w:rPr>
        <w:t>Faculty of Education</w:t>
      </w:r>
    </w:p>
    <w:p w:rsidR="00464225" w:rsidRDefault="00464225" w:rsidP="00464225">
      <w:pPr>
        <w:spacing w:after="0" w:line="240" w:lineRule="auto"/>
        <w:jc w:val="center"/>
        <w:rPr>
          <w:sz w:val="28"/>
          <w:lang w:val="en-US"/>
        </w:rPr>
      </w:pPr>
      <w:r w:rsidRPr="00464225">
        <w:rPr>
          <w:sz w:val="28"/>
          <w:lang w:val="en-US"/>
        </w:rPr>
        <w:t xml:space="preserve">Department of </w:t>
      </w:r>
      <w:r w:rsidR="001054D8">
        <w:rPr>
          <w:sz w:val="28"/>
          <w:lang w:val="en-US"/>
        </w:rPr>
        <w:t>Science Education</w:t>
      </w:r>
    </w:p>
    <w:p w:rsidR="004D2339" w:rsidRPr="00464225" w:rsidRDefault="004D2339" w:rsidP="00464225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  <w:lang w:val="en-US"/>
        </w:rPr>
        <w:t>JULY EXAMINATION 2017_1</w:t>
      </w:r>
      <w:bookmarkStart w:id="0" w:name="_GoBack"/>
      <w:bookmarkEnd w:id="0"/>
    </w:p>
    <w:p w:rsidR="00CB6C45" w:rsidRDefault="00CB6C45" w:rsidP="00464225">
      <w:pPr>
        <w:spacing w:after="0" w:line="240" w:lineRule="auto"/>
        <w:rPr>
          <w:rFonts w:asciiTheme="majorHAnsi" w:hAnsiTheme="majorHAnsi"/>
          <w:lang w:val="en-US"/>
        </w:rPr>
      </w:pPr>
    </w:p>
    <w:p w:rsidR="00464225" w:rsidRPr="00464225" w:rsidRDefault="00464225" w:rsidP="001054D8">
      <w:pPr>
        <w:spacing w:after="0" w:line="276" w:lineRule="auto"/>
        <w:rPr>
          <w:rFonts w:asciiTheme="majorHAnsi" w:hAnsiTheme="majorHAnsi"/>
          <w:lang w:val="en-US"/>
        </w:rPr>
      </w:pPr>
      <w:r w:rsidRPr="00464225">
        <w:rPr>
          <w:rFonts w:asciiTheme="majorHAnsi" w:hAnsiTheme="majorHAnsi"/>
          <w:lang w:val="en-US"/>
        </w:rPr>
        <w:t xml:space="preserve">COURSE CODE: </w:t>
      </w:r>
      <w:r w:rsidR="001054D8">
        <w:rPr>
          <w:sz w:val="24"/>
          <w:lang w:val="en-US"/>
        </w:rPr>
        <w:t>SED 422</w:t>
      </w:r>
      <w:r w:rsidR="00D67234">
        <w:rPr>
          <w:sz w:val="24"/>
          <w:lang w:val="en-US"/>
        </w:rPr>
        <w:t xml:space="preserve"> </w:t>
      </w:r>
    </w:p>
    <w:p w:rsidR="00464225" w:rsidRDefault="00464225" w:rsidP="001054D8">
      <w:pPr>
        <w:spacing w:after="0" w:line="276" w:lineRule="auto"/>
        <w:rPr>
          <w:sz w:val="24"/>
          <w:lang w:val="en-US"/>
        </w:rPr>
      </w:pPr>
      <w:r w:rsidRPr="00464225">
        <w:rPr>
          <w:rFonts w:asciiTheme="majorHAnsi" w:hAnsiTheme="majorHAnsi"/>
          <w:lang w:val="en-US"/>
        </w:rPr>
        <w:t>TITLE:</w:t>
      </w:r>
      <w:r>
        <w:rPr>
          <w:rFonts w:asciiTheme="majorHAnsi" w:hAnsiTheme="majorHAnsi"/>
          <w:lang w:val="en-US"/>
        </w:rPr>
        <w:tab/>
      </w:r>
      <w:r w:rsidR="001054D8">
        <w:rPr>
          <w:sz w:val="24"/>
          <w:lang w:val="en-US"/>
        </w:rPr>
        <w:t xml:space="preserve">Integrated </w:t>
      </w:r>
      <w:r w:rsidR="001054D8" w:rsidRPr="00464225">
        <w:rPr>
          <w:sz w:val="24"/>
          <w:lang w:val="en-US"/>
        </w:rPr>
        <w:t>Science</w:t>
      </w:r>
      <w:r w:rsidR="001054D8">
        <w:rPr>
          <w:sz w:val="24"/>
          <w:lang w:val="en-US"/>
        </w:rPr>
        <w:t xml:space="preserve"> Curriculum Design and Implementation</w:t>
      </w:r>
    </w:p>
    <w:p w:rsidR="00D67234" w:rsidRDefault="00D67234" w:rsidP="001054D8">
      <w:pPr>
        <w:spacing w:after="0" w:line="276" w:lineRule="auto"/>
        <w:rPr>
          <w:sz w:val="24"/>
          <w:lang w:val="en-US"/>
        </w:rPr>
      </w:pPr>
      <w:r>
        <w:rPr>
          <w:sz w:val="24"/>
          <w:lang w:val="en-US"/>
        </w:rPr>
        <w:t>UNIT: 2</w:t>
      </w:r>
    </w:p>
    <w:p w:rsidR="001054D8" w:rsidRPr="00464225" w:rsidRDefault="001054D8" w:rsidP="001054D8">
      <w:pPr>
        <w:spacing w:after="0" w:line="276" w:lineRule="auto"/>
        <w:rPr>
          <w:sz w:val="24"/>
          <w:lang w:val="en-US"/>
        </w:rPr>
      </w:pPr>
      <w:r>
        <w:rPr>
          <w:rFonts w:asciiTheme="majorHAnsi" w:hAnsiTheme="majorHAnsi"/>
          <w:lang w:val="en-US"/>
        </w:rPr>
        <w:t>DURATION</w:t>
      </w:r>
      <w:r w:rsidRPr="00464225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ab/>
      </w:r>
      <w:r>
        <w:rPr>
          <w:sz w:val="24"/>
          <w:lang w:val="en-US"/>
        </w:rPr>
        <w:t>2 Hours</w:t>
      </w:r>
    </w:p>
    <w:p w:rsidR="00891615" w:rsidRPr="00891615" w:rsidRDefault="00891615" w:rsidP="00891615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lang w:val="en-US"/>
        </w:rPr>
      </w:pPr>
    </w:p>
    <w:p w:rsidR="00261370" w:rsidRPr="00D323EF" w:rsidRDefault="0066616F" w:rsidP="00891615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INSTRUCTION</w:t>
      </w:r>
    </w:p>
    <w:p w:rsidR="00891615" w:rsidRPr="00891615" w:rsidRDefault="00891615" w:rsidP="00891615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lang w:val="en-US"/>
        </w:rPr>
      </w:pPr>
    </w:p>
    <w:p w:rsidR="00891615" w:rsidRDefault="00891615" w:rsidP="00891615">
      <w:pPr>
        <w:spacing w:before="120"/>
        <w:rPr>
          <w:lang w:val="en-US"/>
        </w:rPr>
      </w:pPr>
      <w:r>
        <w:rPr>
          <w:lang w:val="en-US"/>
        </w:rPr>
        <w:t xml:space="preserve">Answer </w:t>
      </w:r>
      <w:r w:rsidRPr="00891615">
        <w:rPr>
          <w:b/>
          <w:lang w:val="en-US"/>
        </w:rPr>
        <w:t>Question One (1)</w:t>
      </w:r>
      <w:r>
        <w:rPr>
          <w:lang w:val="en-US"/>
        </w:rPr>
        <w:t xml:space="preserve"> and </w:t>
      </w:r>
      <w:r w:rsidRPr="00891615">
        <w:rPr>
          <w:i/>
          <w:lang w:val="en-US"/>
        </w:rPr>
        <w:t xml:space="preserve">any other </w:t>
      </w:r>
      <w:r w:rsidR="001054D8" w:rsidRPr="001054D8">
        <w:rPr>
          <w:b/>
          <w:lang w:val="en-US"/>
        </w:rPr>
        <w:t>three</w:t>
      </w:r>
      <w:r w:rsidR="00D31A75">
        <w:rPr>
          <w:b/>
          <w:i/>
          <w:lang w:val="en-US"/>
        </w:rPr>
        <w:t xml:space="preserve"> </w:t>
      </w:r>
      <w:r w:rsidR="00D31A75" w:rsidRPr="001054D8">
        <w:rPr>
          <w:b/>
          <w:lang w:val="en-US"/>
        </w:rPr>
        <w:t>(</w:t>
      </w:r>
      <w:r w:rsidR="001054D8">
        <w:rPr>
          <w:b/>
          <w:lang w:val="en-US"/>
        </w:rPr>
        <w:t>3</w:t>
      </w:r>
      <w:r w:rsidR="00D31A75" w:rsidRPr="001054D8">
        <w:rPr>
          <w:b/>
          <w:lang w:val="en-US"/>
        </w:rPr>
        <w:t>)</w:t>
      </w:r>
      <w:r w:rsidR="00D31A75">
        <w:rPr>
          <w:b/>
          <w:i/>
          <w:lang w:val="en-US"/>
        </w:rPr>
        <w:t xml:space="preserve"> </w:t>
      </w:r>
      <w:r w:rsidR="00D31A75">
        <w:rPr>
          <w:lang w:val="en-US"/>
        </w:rPr>
        <w:t>questions.</w:t>
      </w:r>
      <w:r>
        <w:rPr>
          <w:lang w:val="en-US"/>
        </w:rPr>
        <w:t xml:space="preserve"> (Question 1 is compulsory) </w:t>
      </w:r>
      <w:r w:rsidR="001054D8">
        <w:rPr>
          <w:lang w:val="en-US"/>
        </w:rPr>
        <w:t xml:space="preserve">Total number of questions to be attempted = 4. </w:t>
      </w:r>
    </w:p>
    <w:p w:rsidR="00891615" w:rsidRDefault="00891615" w:rsidP="00891615">
      <w:pPr>
        <w:spacing w:before="120"/>
        <w:rPr>
          <w:lang w:val="en-US"/>
        </w:rPr>
      </w:pPr>
    </w:p>
    <w:tbl>
      <w:tblPr>
        <w:tblStyle w:val="TableGrid"/>
        <w:tblW w:w="504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8855"/>
      </w:tblGrid>
      <w:tr w:rsidR="00D323EF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3065F" w:rsidRPr="00D323EF" w:rsidRDefault="00E3065F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23E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3065F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23EF">
              <w:rPr>
                <w:rFonts w:cstheme="minorHAnsi"/>
                <w:sz w:val="24"/>
                <w:szCs w:val="24"/>
              </w:rPr>
              <w:t>(</w:t>
            </w:r>
            <w:r w:rsidR="00E3065F" w:rsidRPr="00D323EF">
              <w:rPr>
                <w:rFonts w:cstheme="minorHAnsi"/>
                <w:sz w:val="24"/>
                <w:szCs w:val="24"/>
              </w:rPr>
              <w:t>a</w:t>
            </w:r>
            <w:r w:rsidRPr="00D323E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3065F" w:rsidRPr="00D323EF" w:rsidRDefault="00E3065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E3065F" w:rsidRPr="00D323EF" w:rsidRDefault="001054D8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Give concise definition of Curriculum, according to the following authorities: </w:t>
            </w:r>
          </w:p>
        </w:tc>
      </w:tr>
      <w:tr w:rsidR="00D323EF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3065F" w:rsidRPr="00D323EF" w:rsidRDefault="00E3065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3065F" w:rsidRPr="00D323EF" w:rsidRDefault="00E3065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3065F" w:rsidRPr="00D323EF" w:rsidRDefault="001054D8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4451" w:type="pct"/>
            <w:vAlign w:val="center"/>
          </w:tcPr>
          <w:p w:rsidR="00E3065F" w:rsidRPr="00D323EF" w:rsidRDefault="00255CD4" w:rsidP="00A76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1054D8">
              <w:rPr>
                <w:rFonts w:cstheme="minorHAnsi"/>
                <w:sz w:val="24"/>
                <w:szCs w:val="24"/>
              </w:rPr>
              <w:t xml:space="preserve">aylor and Alexander (1974) </w:t>
            </w:r>
            <w:r w:rsidR="00146D97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 w:rsidR="00A76CC7">
              <w:rPr>
                <w:rFonts w:ascii="Courier New" w:hAnsi="Courier New" w:cs="Courier New"/>
                <w:color w:val="FF0000"/>
                <w:sz w:val="20"/>
                <w:szCs w:val="24"/>
              </w:rPr>
              <w:t>3</w:t>
            </w:r>
            <w:r w:rsidR="00146D97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 w:rsidR="005E034D"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="00146D97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1054D8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1054D8" w:rsidRPr="00D323EF" w:rsidRDefault="001054D8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1054D8" w:rsidRPr="00D323EF" w:rsidRDefault="001054D8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1054D8" w:rsidRDefault="001054D8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4451" w:type="pct"/>
            <w:vAlign w:val="center"/>
          </w:tcPr>
          <w:p w:rsidR="001054D8" w:rsidRDefault="00A76CC7" w:rsidP="00A76CC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Fafunwa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(1997)</w:t>
            </w:r>
            <w:r w:rsidR="001054D8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3</w:t>
            </w:r>
            <w:r w:rsidR="001054D8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 w:rsidR="001054D8"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="001054D8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1054D8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1054D8" w:rsidRPr="00D323EF" w:rsidRDefault="001054D8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1054D8" w:rsidRPr="00D323EF" w:rsidRDefault="001054D8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1054D8" w:rsidRDefault="00A76CC7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4451" w:type="pct"/>
            <w:vAlign w:val="center"/>
          </w:tcPr>
          <w:p w:rsidR="001054D8" w:rsidRDefault="00A76CC7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Dada (1999) 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3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D323EF" w:rsidRDefault="009F6551" w:rsidP="00105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23EF">
              <w:rPr>
                <w:rFonts w:cstheme="minorHAnsi"/>
                <w:sz w:val="24"/>
                <w:szCs w:val="24"/>
              </w:rPr>
              <w:t>(</w:t>
            </w:r>
            <w:r w:rsidR="009F6551" w:rsidRPr="00D323EF">
              <w:rPr>
                <w:rFonts w:cstheme="minorHAnsi"/>
                <w:sz w:val="24"/>
                <w:szCs w:val="24"/>
              </w:rPr>
              <w:t>b</w:t>
            </w:r>
            <w:r w:rsidRPr="00D323E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6B338B" w:rsidRDefault="006B338B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</w:t>
            </w:r>
            <w:r w:rsidR="00C20A17">
              <w:rPr>
                <w:rFonts w:cstheme="minorHAnsi"/>
                <w:sz w:val="24"/>
                <w:szCs w:val="24"/>
              </w:rPr>
              <w:t xml:space="preserve"> and explain any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three (3)</w:t>
            </w:r>
            <w:r w:rsidR="00C20A17">
              <w:rPr>
                <w:rFonts w:cstheme="minorHAnsi"/>
                <w:b/>
                <w:sz w:val="24"/>
                <w:szCs w:val="24"/>
              </w:rPr>
              <w:t xml:space="preserve"> misconceptions</w:t>
            </w:r>
            <w:r w:rsidR="00C20A17">
              <w:rPr>
                <w:rFonts w:cstheme="minorHAnsi"/>
                <w:sz w:val="24"/>
                <w:szCs w:val="24"/>
              </w:rPr>
              <w:t xml:space="preserve"> about </w:t>
            </w:r>
            <w:r>
              <w:rPr>
                <w:rFonts w:cstheme="minorHAnsi"/>
                <w:sz w:val="24"/>
                <w:szCs w:val="24"/>
              </w:rPr>
              <w:t xml:space="preserve"> curriculum 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3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D323EF" w:rsidRDefault="009F6551" w:rsidP="00105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6B338B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6B338B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4451" w:type="pct"/>
            <w:vAlign w:val="center"/>
          </w:tcPr>
          <w:p w:rsidR="009F6551" w:rsidRPr="00D323EF" w:rsidRDefault="00C20A17" w:rsidP="006B3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the term</w:t>
            </w:r>
            <w:r w:rsidR="006B338B">
              <w:rPr>
                <w:rFonts w:cstheme="minorHAnsi"/>
                <w:sz w:val="24"/>
                <w:szCs w:val="24"/>
              </w:rPr>
              <w:t xml:space="preserve"> Curriculum Design 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 w:rsidR="006B338B">
              <w:rPr>
                <w:rFonts w:ascii="Courier New" w:hAnsi="Courier New" w:cs="Courier New"/>
                <w:color w:val="FF0000"/>
                <w:sz w:val="20"/>
                <w:szCs w:val="24"/>
              </w:rPr>
              <w:t>4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 w:rsidR="006B338B"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6B338B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9F6551" w:rsidRPr="00D323EF">
              <w:rPr>
                <w:rFonts w:cstheme="minorHAnsi"/>
                <w:sz w:val="24"/>
                <w:szCs w:val="24"/>
              </w:rPr>
              <w:t>i</w:t>
            </w:r>
            <w:r w:rsidR="00CE7153" w:rsidRPr="00D323E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51" w:type="pct"/>
            <w:vAlign w:val="center"/>
          </w:tcPr>
          <w:p w:rsidR="009F6551" w:rsidRPr="006B338B" w:rsidRDefault="00C20A17" w:rsidP="006B3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Enumerate</w:t>
            </w:r>
            <w:r w:rsidR="006B338B">
              <w:rPr>
                <w:rFonts w:cstheme="minorHAnsi"/>
                <w:sz w:val="24"/>
                <w:szCs w:val="24"/>
              </w:rPr>
              <w:t xml:space="preserve"> </w:t>
            </w:r>
            <w:r w:rsidR="006B338B">
              <w:rPr>
                <w:rFonts w:cstheme="minorHAnsi"/>
                <w:b/>
                <w:sz w:val="24"/>
                <w:szCs w:val="24"/>
              </w:rPr>
              <w:t>five (5)</w:t>
            </w:r>
            <w:r w:rsidR="006B338B">
              <w:rPr>
                <w:rFonts w:cstheme="minorHAnsi"/>
                <w:sz w:val="24"/>
                <w:szCs w:val="24"/>
              </w:rPr>
              <w:t xml:space="preserve"> categories of Curriculum Design 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 w:rsidR="006B338B">
              <w:rPr>
                <w:rFonts w:ascii="Courier New" w:hAnsi="Courier New" w:cs="Courier New"/>
                <w:color w:val="FF0000"/>
                <w:sz w:val="20"/>
                <w:szCs w:val="24"/>
              </w:rPr>
              <w:t>5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 w:rsidR="006B338B"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6B338B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4451" w:type="pct"/>
            <w:vAlign w:val="center"/>
          </w:tcPr>
          <w:p w:rsidR="009F6551" w:rsidRPr="006B338B" w:rsidRDefault="006B338B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>
              <w:rPr>
                <w:rFonts w:cstheme="minorHAnsi"/>
                <w:b/>
                <w:sz w:val="24"/>
                <w:szCs w:val="24"/>
              </w:rPr>
              <w:t>four (4)</w:t>
            </w:r>
            <w:r>
              <w:rPr>
                <w:rFonts w:cstheme="minorHAnsi"/>
                <w:sz w:val="24"/>
                <w:szCs w:val="24"/>
              </w:rPr>
              <w:t xml:space="preserve"> elements constitute components of a good integrated science curriculum? 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4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D323EF" w:rsidRDefault="006B338B" w:rsidP="006B338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Total score for </w:t>
            </w:r>
            <w:r>
              <w:rPr>
                <w:rFonts w:ascii="Courier New" w:hAnsi="Courier New" w:cs="Courier New"/>
                <w:b/>
                <w:color w:val="FF0000"/>
                <w:sz w:val="20"/>
                <w:szCs w:val="24"/>
              </w:rPr>
              <w:t>Question 1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(25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marks)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D323EF" w:rsidRDefault="009F6551" w:rsidP="00105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6B338B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23EF">
              <w:rPr>
                <w:rFonts w:cstheme="minorHAnsi"/>
                <w:sz w:val="24"/>
                <w:szCs w:val="24"/>
              </w:rPr>
              <w:t>(</w:t>
            </w:r>
            <w:r w:rsidR="009F6551" w:rsidRPr="00D323EF">
              <w:rPr>
                <w:rFonts w:cstheme="minorHAnsi"/>
                <w:sz w:val="24"/>
                <w:szCs w:val="24"/>
              </w:rPr>
              <w:t>a</w:t>
            </w:r>
            <w:r w:rsidRPr="00D323E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6B338B" w:rsidRDefault="00C20A17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="006B338B">
              <w:rPr>
                <w:rFonts w:cstheme="minorHAnsi"/>
                <w:sz w:val="24"/>
                <w:szCs w:val="24"/>
              </w:rPr>
              <w:t xml:space="preserve"> the </w:t>
            </w:r>
            <w:r w:rsidR="006B338B">
              <w:rPr>
                <w:rFonts w:cstheme="minorHAnsi"/>
                <w:b/>
                <w:sz w:val="24"/>
                <w:szCs w:val="24"/>
              </w:rPr>
              <w:t>three (3)</w:t>
            </w:r>
            <w:r w:rsidR="006B338B">
              <w:rPr>
                <w:rFonts w:cstheme="minorHAnsi"/>
                <w:sz w:val="24"/>
                <w:szCs w:val="24"/>
              </w:rPr>
              <w:t xml:space="preserve"> main sources of ‘Aims and Objectives’ in curriculum planning? 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 w:rsidR="006B338B">
              <w:rPr>
                <w:rFonts w:ascii="Courier New" w:hAnsi="Courier New" w:cs="Courier New"/>
                <w:color w:val="FF0000"/>
                <w:sz w:val="20"/>
                <w:szCs w:val="24"/>
              </w:rPr>
              <w:t>3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 w:rsidR="006B338B"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="006B338B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D323EF" w:rsidRDefault="009F6551" w:rsidP="00105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551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23EF">
              <w:rPr>
                <w:rFonts w:cstheme="minorHAnsi"/>
                <w:sz w:val="24"/>
                <w:szCs w:val="24"/>
              </w:rPr>
              <w:t>(</w:t>
            </w:r>
            <w:r w:rsidR="009F6551" w:rsidRPr="00D323EF">
              <w:rPr>
                <w:rFonts w:cstheme="minorHAnsi"/>
                <w:sz w:val="24"/>
                <w:szCs w:val="24"/>
              </w:rPr>
              <w:t>b</w:t>
            </w:r>
            <w:r w:rsidRPr="00D323E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9F6551" w:rsidRPr="00D323EF" w:rsidRDefault="009F6551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9F6551" w:rsidRPr="00D323EF" w:rsidRDefault="006B338B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Classify curriculum objectives into three main Domains and their levels (Bloom 1956) using the format below: </w:t>
            </w:r>
          </w:p>
        </w:tc>
      </w:tr>
      <w:tr w:rsidR="00CE7153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CE7153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CE7153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CE7153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CE7153" w:rsidRPr="00D323EF" w:rsidRDefault="00F70185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5362575" cy="1085850"/>
                      <wp:effectExtent l="0" t="0" r="0" b="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35"/>
                                    <w:gridCol w:w="2034"/>
                                    <w:gridCol w:w="2034"/>
                                    <w:gridCol w:w="2034"/>
                                  </w:tblGrid>
                                  <w:tr w:rsidR="00B4029A" w:rsidTr="00B4029A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2035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B4029A" w:rsidRDefault="00B4029A" w:rsidP="00B4029A">
                                        <w:pPr>
                                          <w:jc w:val="right"/>
                                        </w:pPr>
                                        <w:r>
                                          <w:t>Domain</w:t>
                                        </w:r>
                                      </w:p>
                                      <w:p w:rsidR="00B4029A" w:rsidRDefault="00B4029A">
                                        <w:r>
                                          <w:t>Level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  <w:vAlign w:val="center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  <w:vAlign w:val="center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  <w:vAlign w:val="center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B4029A" w:rsidTr="00B4029A">
                                    <w:tc>
                                      <w:tcPr>
                                        <w:tcW w:w="2035" w:type="dxa"/>
                                      </w:tcPr>
                                      <w:p w:rsidR="00B4029A" w:rsidRDefault="00B4029A" w:rsidP="00B4029A"/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B4029A" w:rsidTr="00B4029A">
                                    <w:tc>
                                      <w:tcPr>
                                        <w:tcW w:w="2035" w:type="dxa"/>
                                      </w:tcPr>
                                      <w:p w:rsidR="00B4029A" w:rsidRDefault="00B4029A" w:rsidP="00B4029A"/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B4029A" w:rsidTr="00B4029A">
                                    <w:tc>
                                      <w:tcPr>
                                        <w:tcW w:w="2035" w:type="dxa"/>
                                      </w:tcPr>
                                      <w:p w:rsidR="00B4029A" w:rsidRDefault="00B4029A" w:rsidP="00B4029A"/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4" w:type="dxa"/>
                                      </w:tcPr>
                                      <w:p w:rsidR="00B4029A" w:rsidRDefault="00B4029A" w:rsidP="00B4029A">
                                        <w:pPr>
                                          <w:jc w:val="center"/>
                                        </w:pPr>
                                        <w:r w:rsidRPr="0056607F"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6B338B" w:rsidRDefault="006B33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width:422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5"/>
                              <w:gridCol w:w="2034"/>
                              <w:gridCol w:w="2034"/>
                              <w:gridCol w:w="2034"/>
                            </w:tblGrid>
                            <w:tr w:rsidR="00B4029A" w:rsidTr="00B4029A">
                              <w:trPr>
                                <w:trHeight w:val="530"/>
                              </w:trPr>
                              <w:tc>
                                <w:tcPr>
                                  <w:tcW w:w="2035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B4029A" w:rsidRDefault="00B4029A" w:rsidP="00B4029A">
                                  <w:pPr>
                                    <w:jc w:val="right"/>
                                  </w:pPr>
                                  <w:r>
                                    <w:t>Domain</w:t>
                                  </w:r>
                                </w:p>
                                <w:p w:rsidR="00B4029A" w:rsidRDefault="00B4029A">
                                  <w: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vAlign w:val="center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vAlign w:val="center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vAlign w:val="center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B4029A" w:rsidTr="00B4029A">
                              <w:tc>
                                <w:tcPr>
                                  <w:tcW w:w="2035" w:type="dxa"/>
                                </w:tcPr>
                                <w:p w:rsidR="00B4029A" w:rsidRDefault="00B4029A" w:rsidP="00B4029A"/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</w:tr>
                            <w:tr w:rsidR="00B4029A" w:rsidTr="00B4029A">
                              <w:tc>
                                <w:tcPr>
                                  <w:tcW w:w="2035" w:type="dxa"/>
                                </w:tcPr>
                                <w:p w:rsidR="00B4029A" w:rsidRDefault="00B4029A" w:rsidP="00B4029A"/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</w:tr>
                            <w:tr w:rsidR="00B4029A" w:rsidTr="00B4029A">
                              <w:tc>
                                <w:tcPr>
                                  <w:tcW w:w="2035" w:type="dxa"/>
                                </w:tcPr>
                                <w:p w:rsidR="00B4029A" w:rsidRDefault="00B4029A" w:rsidP="00B4029A"/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B4029A" w:rsidRDefault="00B4029A" w:rsidP="00B4029A">
                                  <w:pPr>
                                    <w:jc w:val="center"/>
                                  </w:pPr>
                                  <w:r w:rsidRPr="0056607F"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B338B" w:rsidRDefault="006B33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E7153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CE7153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CE7153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CE7153" w:rsidRPr="00D323EF" w:rsidRDefault="00CE7153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CE7153" w:rsidRPr="00D323EF" w:rsidRDefault="006B338B" w:rsidP="006B338B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[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12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E616CB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616CB" w:rsidRPr="00D323EF" w:rsidRDefault="00E616CB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616CB" w:rsidRPr="00D323EF" w:rsidRDefault="00E616CB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616CB" w:rsidRPr="00D323EF" w:rsidRDefault="00E616CB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E616CB" w:rsidRPr="00D323EF" w:rsidRDefault="00E616CB" w:rsidP="00105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6CB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616CB" w:rsidRPr="00D323EF" w:rsidRDefault="00B402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616CB" w:rsidRPr="00D323EF" w:rsidRDefault="00B402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E616CB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4451" w:type="pct"/>
            <w:vAlign w:val="center"/>
          </w:tcPr>
          <w:p w:rsidR="00E616CB" w:rsidRPr="00D96B00" w:rsidRDefault="00B4029A" w:rsidP="001054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Explain the term </w:t>
            </w:r>
            <w:r>
              <w:rPr>
                <w:rFonts w:cstheme="minorHAnsi"/>
                <w:i/>
                <w:sz w:val="24"/>
                <w:szCs w:val="24"/>
              </w:rPr>
              <w:t>‘learning experience</w:t>
            </w:r>
            <w:r w:rsidRPr="00D96B00">
              <w:rPr>
                <w:rFonts w:cstheme="minorHAnsi"/>
                <w:i/>
                <w:sz w:val="24"/>
                <w:szCs w:val="24"/>
              </w:rPr>
              <w:t>’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when </w:t>
            </w:r>
            <w:r w:rsidR="00D96B00">
              <w:rPr>
                <w:rFonts w:cstheme="minorHAnsi"/>
                <w:sz w:val="24"/>
                <w:szCs w:val="24"/>
              </w:rPr>
              <w:t xml:space="preserve">planning an Integrated Science curriculum. </w:t>
            </w:r>
            <w:r w:rsidR="00D96B00">
              <w:rPr>
                <w:rFonts w:ascii="Courier New" w:hAnsi="Courier New" w:cs="Courier New"/>
                <w:color w:val="FF0000"/>
                <w:sz w:val="20"/>
                <w:szCs w:val="24"/>
              </w:rPr>
              <w:t>[3 marks</w:t>
            </w:r>
            <w:r w:rsidR="00D96B00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D323EF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4451" w:type="pct"/>
            <w:vAlign w:val="center"/>
          </w:tcPr>
          <w:p w:rsidR="00D323EF" w:rsidRPr="00D323EF" w:rsidRDefault="00D96B00" w:rsidP="00D96B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Pr="00D96B00">
              <w:rPr>
                <w:rFonts w:cstheme="minorHAnsi"/>
                <w:b/>
                <w:sz w:val="24"/>
                <w:szCs w:val="24"/>
              </w:rPr>
              <w:t>six (6)</w:t>
            </w:r>
            <w:r>
              <w:rPr>
                <w:rFonts w:cstheme="minorHAnsi"/>
                <w:sz w:val="24"/>
                <w:szCs w:val="24"/>
              </w:rPr>
              <w:t xml:space="preserve"> criteria would an Integrated Science curriculum expert employ in selecting learning experiences when planning curriculum for junior secondary school?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[6 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D323EF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D323EF" w:rsidRPr="00D323EF" w:rsidRDefault="00D323EF" w:rsidP="00105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23EF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23EF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D323EF" w:rsidRPr="00D323EF" w:rsidRDefault="00D96B00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this table for a sample curriculum unit for Integrated Science</w:t>
            </w:r>
          </w:p>
        </w:tc>
      </w:tr>
      <w:tr w:rsidR="00D323EF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323EF" w:rsidRPr="00D323EF" w:rsidRDefault="00D323EF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D323EF" w:rsidRPr="00D323EF" w:rsidRDefault="00F70185" w:rsidP="00105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5362575" cy="781050"/>
                      <wp:effectExtent l="0" t="0" r="0" b="0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991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98"/>
                                    <w:gridCol w:w="1350"/>
                                    <w:gridCol w:w="2325"/>
                                    <w:gridCol w:w="1383"/>
                                    <w:gridCol w:w="1517"/>
                                  </w:tblGrid>
                                  <w:tr w:rsidR="00D96B00" w:rsidTr="00D96B00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158" w:type="pct"/>
                                        <w:vAlign w:val="center"/>
                                      </w:tcPr>
                                      <w:p w:rsidR="00D96B00" w:rsidRPr="00D96B00" w:rsidRDefault="00D96B00" w:rsidP="00D96B00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b/>
                                            <w:sz w:val="20"/>
                                          </w:rPr>
                                          <w:t>CONTENT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pct"/>
                                        <w:vAlign w:val="center"/>
                                      </w:tcPr>
                                      <w:p w:rsidR="00D96B00" w:rsidRPr="00D96B00" w:rsidRDefault="00D96B00" w:rsidP="00D96B00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b/>
                                            <w:sz w:val="20"/>
                                          </w:rPr>
                                          <w:t>OBJECTIVE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pct"/>
                                        <w:vAlign w:val="center"/>
                                      </w:tcPr>
                                      <w:p w:rsidR="00D96B00" w:rsidRPr="00D96B00" w:rsidRDefault="00D96B00" w:rsidP="00D96B00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b/>
                                            <w:sz w:val="20"/>
                                          </w:rPr>
                                          <w:t>LEARNING EXPERIENCE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1" w:type="pct"/>
                                        <w:vAlign w:val="center"/>
                                      </w:tcPr>
                                      <w:p w:rsidR="00D96B00" w:rsidRPr="00D96B00" w:rsidRDefault="00D96B00" w:rsidP="00D96B00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b/>
                                            <w:sz w:val="20"/>
                                          </w:rPr>
                                          <w:t>MATERIALS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pct"/>
                                        <w:vAlign w:val="center"/>
                                      </w:tcPr>
                                      <w:p w:rsidR="00D96B00" w:rsidRPr="00D96B00" w:rsidRDefault="00D96B00" w:rsidP="00D96B00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b/>
                                            <w:sz w:val="20"/>
                                          </w:rPr>
                                          <w:t>EVALUATION</w:t>
                                        </w:r>
                                      </w:p>
                                    </w:tc>
                                  </w:tr>
                                  <w:tr w:rsidR="00D96B00" w:rsidTr="00D96B00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158" w:type="pct"/>
                                        <w:vAlign w:val="center"/>
                                      </w:tcPr>
                                      <w:p w:rsidR="00D96B00" w:rsidRPr="00D96B00" w:rsidRDefault="00D96B00" w:rsidP="00D96B00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b/>
                                            <w:sz w:val="20"/>
                                          </w:rPr>
                                          <w:t>Pollution</w:t>
                                        </w:r>
                                      </w:p>
                                      <w:p w:rsidR="00D96B00" w:rsidRPr="00D96B00" w:rsidRDefault="00D96B00" w:rsidP="00D96B0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ind w:left="288" w:hanging="288"/>
                                          <w:rPr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sz w:val="20"/>
                                          </w:rPr>
                                          <w:t>Air pollution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pct"/>
                                        <w:vAlign w:val="bottom"/>
                                      </w:tcPr>
                                      <w:p w:rsidR="00D96B00" w:rsidRPr="00D96B00" w:rsidRDefault="00D96B00" w:rsidP="00D96B00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rFonts w:ascii="Courier New" w:hAnsi="Courier New" w:cs="Courier New"/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[2 marks]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pct"/>
                                        <w:vAlign w:val="bottom"/>
                                      </w:tcPr>
                                      <w:p w:rsidR="00D96B00" w:rsidRPr="00D96B00" w:rsidRDefault="00D96B00" w:rsidP="00D96B00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rFonts w:ascii="Courier New" w:hAnsi="Courier New" w:cs="Courier New"/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[1 marks]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1" w:type="pct"/>
                                        <w:vAlign w:val="bottom"/>
                                      </w:tcPr>
                                      <w:p w:rsidR="00D96B00" w:rsidRPr="00D96B00" w:rsidRDefault="00D96B00" w:rsidP="00D96B00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rFonts w:ascii="Courier New" w:hAnsi="Courier New" w:cs="Courier New"/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[1 marks]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pct"/>
                                        <w:vAlign w:val="bottom"/>
                                      </w:tcPr>
                                      <w:p w:rsidR="00D96B00" w:rsidRPr="00D96B00" w:rsidRDefault="00D96B00" w:rsidP="00D96B00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D96B00">
                                          <w:rPr>
                                            <w:rFonts w:ascii="Courier New" w:hAnsi="Courier New" w:cs="Courier New"/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[2 marks]</w:t>
                                        </w:r>
                                      </w:p>
                                    </w:tc>
                                  </w:tr>
                                </w:tbl>
                                <w:p w:rsidR="00D96B00" w:rsidRDefault="00D96B00" w:rsidP="00D9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7" type="#_x0000_t202" style="width:422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8"/>
                              <w:gridCol w:w="1350"/>
                              <w:gridCol w:w="2325"/>
                              <w:gridCol w:w="1383"/>
                              <w:gridCol w:w="1517"/>
                            </w:tblGrid>
                            <w:tr w:rsidR="00D96B00" w:rsidTr="00D96B00">
                              <w:trPr>
                                <w:trHeight w:val="432"/>
                              </w:trPr>
                              <w:tc>
                                <w:tcPr>
                                  <w:tcW w:w="1158" w:type="pct"/>
                                  <w:vAlign w:val="center"/>
                                </w:tcPr>
                                <w:p w:rsidR="00D96B00" w:rsidRPr="00D96B00" w:rsidRDefault="00D96B00" w:rsidP="00D96B0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769" w:type="pct"/>
                                  <w:vAlign w:val="center"/>
                                </w:tcPr>
                                <w:p w:rsidR="00D96B00" w:rsidRPr="00D96B00" w:rsidRDefault="00D96B00" w:rsidP="00D96B0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b/>
                                      <w:sz w:val="20"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472" w:type="pct"/>
                                  <w:vAlign w:val="center"/>
                                </w:tcPr>
                                <w:p w:rsidR="00D96B00" w:rsidRPr="00D96B00" w:rsidRDefault="00D96B00" w:rsidP="00D96B0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b/>
                                      <w:sz w:val="20"/>
                                    </w:rPr>
                                    <w:t>LEARNING EXPERIENCE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vAlign w:val="center"/>
                                </w:tcPr>
                                <w:p w:rsidR="00D96B00" w:rsidRPr="00D96B00" w:rsidRDefault="00D96B00" w:rsidP="00D96B0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b/>
                                      <w:sz w:val="20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vAlign w:val="center"/>
                                </w:tcPr>
                                <w:p w:rsidR="00D96B00" w:rsidRPr="00D96B00" w:rsidRDefault="00D96B00" w:rsidP="00D96B0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b/>
                                      <w:sz w:val="20"/>
                                    </w:rPr>
                                    <w:t>EVALUATION</w:t>
                                  </w:r>
                                </w:p>
                              </w:tc>
                            </w:tr>
                            <w:tr w:rsidR="00D96B00" w:rsidTr="00D96B00">
                              <w:trPr>
                                <w:trHeight w:val="432"/>
                              </w:trPr>
                              <w:tc>
                                <w:tcPr>
                                  <w:tcW w:w="1158" w:type="pct"/>
                                  <w:vAlign w:val="center"/>
                                </w:tcPr>
                                <w:p w:rsidR="00D96B00" w:rsidRPr="00D96B00" w:rsidRDefault="00D96B00" w:rsidP="00D96B0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b/>
                                      <w:sz w:val="20"/>
                                    </w:rPr>
                                    <w:t>Pollution</w:t>
                                  </w:r>
                                </w:p>
                                <w:p w:rsidR="00D96B00" w:rsidRPr="00D96B00" w:rsidRDefault="00D96B00" w:rsidP="00D96B0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288" w:hanging="288"/>
                                    <w:rPr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sz w:val="20"/>
                                    </w:rPr>
                                    <w:t>Air pollution</w:t>
                                  </w:r>
                                </w:p>
                              </w:tc>
                              <w:tc>
                                <w:tcPr>
                                  <w:tcW w:w="769" w:type="pct"/>
                                  <w:vAlign w:val="bottom"/>
                                </w:tcPr>
                                <w:p w:rsidR="00D96B00" w:rsidRPr="00D96B00" w:rsidRDefault="00D96B00" w:rsidP="00D96B0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rFonts w:ascii="Courier New" w:hAnsi="Courier New" w:cs="Courier New"/>
                                      <w:color w:val="FF0000"/>
                                      <w:sz w:val="20"/>
                                      <w:szCs w:val="24"/>
                                    </w:rPr>
                                    <w:t>[2 marks]</w:t>
                                  </w:r>
                                </w:p>
                              </w:tc>
                              <w:tc>
                                <w:tcPr>
                                  <w:tcW w:w="1472" w:type="pct"/>
                                  <w:vAlign w:val="bottom"/>
                                </w:tcPr>
                                <w:p w:rsidR="00D96B00" w:rsidRPr="00D96B00" w:rsidRDefault="00D96B00" w:rsidP="00D96B0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rFonts w:ascii="Courier New" w:hAnsi="Courier New" w:cs="Courier New"/>
                                      <w:color w:val="FF0000"/>
                                      <w:sz w:val="20"/>
                                      <w:szCs w:val="24"/>
                                    </w:rPr>
                                    <w:t>[1 marks]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vAlign w:val="bottom"/>
                                </w:tcPr>
                                <w:p w:rsidR="00D96B00" w:rsidRPr="00D96B00" w:rsidRDefault="00D96B00" w:rsidP="00D96B0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rFonts w:ascii="Courier New" w:hAnsi="Courier New" w:cs="Courier New"/>
                                      <w:color w:val="FF0000"/>
                                      <w:sz w:val="20"/>
                                      <w:szCs w:val="24"/>
                                    </w:rPr>
                                    <w:t>[1 marks]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vAlign w:val="bottom"/>
                                </w:tcPr>
                                <w:p w:rsidR="00D96B00" w:rsidRPr="00D96B00" w:rsidRDefault="00D96B00" w:rsidP="00D96B0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B00">
                                    <w:rPr>
                                      <w:rFonts w:ascii="Courier New" w:hAnsi="Courier New" w:cs="Courier New"/>
                                      <w:color w:val="FF0000"/>
                                      <w:sz w:val="20"/>
                                      <w:szCs w:val="24"/>
                                    </w:rPr>
                                    <w:t>[2 marks]</w:t>
                                  </w:r>
                                </w:p>
                              </w:tc>
                            </w:tr>
                          </w:tbl>
                          <w:p w:rsidR="00D96B00" w:rsidRDefault="00D96B00" w:rsidP="00D96B0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6B00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D96B00" w:rsidRDefault="00D96B00" w:rsidP="001054D8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D96B00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Pr="00D323EF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4451" w:type="pct"/>
            <w:vAlign w:val="center"/>
          </w:tcPr>
          <w:p w:rsidR="00D96B00" w:rsidRDefault="00D96B00" w:rsidP="00D96B0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Explain the meaning and need for an Integrated Science Curriculum Development.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[4 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D96B00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D96B00" w:rsidRDefault="00D96B00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4451" w:type="pct"/>
            <w:vAlign w:val="center"/>
          </w:tcPr>
          <w:p w:rsidR="00D96B00" w:rsidRPr="00D96B00" w:rsidRDefault="00D96B00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Tabulate </w: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five (5)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diffferences in thinking of the </w:t>
            </w:r>
            <w:r w:rsidR="00F5789A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Essentialist and Progressice schools on curriculum development. </w:t>
            </w:r>
            <w:r w:rsidR="00F5789A">
              <w:rPr>
                <w:rFonts w:ascii="Courier New" w:hAnsi="Courier New" w:cs="Courier New"/>
                <w:color w:val="FF0000"/>
                <w:sz w:val="20"/>
                <w:szCs w:val="24"/>
              </w:rPr>
              <w:t>[5 marks</w:t>
            </w:r>
            <w:r w:rsidR="00F5789A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F5789A" w:rsidRP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Enumerate </w: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six (6)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rationale for an integrated science curriculum development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[6 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4451" w:type="pct"/>
            <w:vAlign w:val="center"/>
          </w:tcPr>
          <w:p w:rsidR="00F5789A" w:rsidRP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List </w: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five (5)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factors that guide curriculum development by experts.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[5 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4451" w:type="pct"/>
            <w:vAlign w:val="center"/>
          </w:tcPr>
          <w:p w:rsidR="00F5789A" w:rsidRP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Name </w: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five (5)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Curriculum Development Agencies in Nigeria.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[5 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F5789A" w:rsidRP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Explain </w: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two (2)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fuctions of </w:t>
            </w:r>
            <w:r w:rsidRPr="00F5789A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any two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of the agencies listed in </w:t>
            </w:r>
            <w:r w:rsidRPr="00F5789A">
              <w:rPr>
                <w:rFonts w:cstheme="minorHAnsi"/>
                <w:b/>
                <w:noProof/>
                <w:sz w:val="24"/>
                <w:szCs w:val="24"/>
                <w:shd w:val="clear" w:color="auto" w:fill="BFBFBF" w:themeFill="background1" w:themeFillShade="BF"/>
                <w:lang w:eastAsia="en-GB"/>
              </w:rPr>
              <w:t>(a) ii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above. </w:t>
            </w:r>
            <w:r>
              <w:rPr>
                <w:rFonts w:ascii="Courier New" w:hAnsi="Courier New" w:cs="Courier New"/>
                <w:color w:val="FF0000"/>
                <w:sz w:val="20"/>
                <w:szCs w:val="24"/>
              </w:rPr>
              <w:t>[4 + 1 marks</w:t>
            </w:r>
            <w:r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</w:p>
        </w:tc>
      </w:tr>
      <w:tr w:rsidR="00F5789A" w:rsidRPr="00D323EF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Default="00F5789A" w:rsidP="001054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1" w:type="pct"/>
            <w:vAlign w:val="center"/>
          </w:tcPr>
          <w:p w:rsidR="00F5789A" w:rsidRDefault="00F5789A" w:rsidP="00F5789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F5789A" w:rsidRPr="0076212A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Pr="0076212A" w:rsidRDefault="00F5789A" w:rsidP="0076212A">
            <w:pPr>
              <w:jc w:val="center"/>
              <w:rPr>
                <w:sz w:val="24"/>
              </w:rPr>
            </w:pPr>
            <w:r w:rsidRPr="0076212A">
              <w:rPr>
                <w:sz w:val="24"/>
              </w:rPr>
              <w:t>6.</w:t>
            </w: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Pr="0076212A" w:rsidRDefault="00F5789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F5789A" w:rsidRPr="0076212A" w:rsidRDefault="00F5789A" w:rsidP="0076212A">
            <w:pPr>
              <w:jc w:val="center"/>
              <w:rPr>
                <w:sz w:val="24"/>
              </w:rPr>
            </w:pPr>
          </w:p>
        </w:tc>
        <w:tc>
          <w:tcPr>
            <w:tcW w:w="4451" w:type="pct"/>
            <w:vAlign w:val="center"/>
          </w:tcPr>
          <w:p w:rsidR="00F5789A" w:rsidRPr="0076212A" w:rsidRDefault="00F5789A" w:rsidP="0076212A">
            <w:pPr>
              <w:rPr>
                <w:sz w:val="24"/>
              </w:rPr>
            </w:pPr>
            <w:r w:rsidRPr="0076212A">
              <w:rPr>
                <w:sz w:val="24"/>
              </w:rPr>
              <w:t xml:space="preserve">Explain the role played by the Science Teachers Association of Nigeria (STAN) in the emergence of the </w:t>
            </w:r>
            <w:r w:rsidR="0076212A">
              <w:rPr>
                <w:sz w:val="24"/>
              </w:rPr>
              <w:t xml:space="preserve">Integrated Science Curriculum in Nigeria. </w:t>
            </w:r>
            <w:r w:rsidR="0076212A">
              <w:rPr>
                <w:rFonts w:ascii="Courier New" w:hAnsi="Courier New" w:cs="Courier New"/>
                <w:color w:val="FF0000"/>
                <w:sz w:val="20"/>
                <w:szCs w:val="24"/>
              </w:rPr>
              <w:t>[10 marks</w:t>
            </w:r>
            <w:r w:rsidR="0076212A" w:rsidRPr="00146D97">
              <w:rPr>
                <w:rFonts w:ascii="Courier New" w:hAnsi="Courier New" w:cs="Courier New"/>
                <w:color w:val="FF0000"/>
                <w:sz w:val="20"/>
                <w:szCs w:val="24"/>
              </w:rPr>
              <w:t>]</w:t>
            </w:r>
            <w:r w:rsidR="0076212A">
              <w:rPr>
                <w:sz w:val="24"/>
              </w:rPr>
              <w:t xml:space="preserve"> </w:t>
            </w:r>
          </w:p>
        </w:tc>
      </w:tr>
      <w:tr w:rsidR="0076212A" w:rsidRPr="0076212A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4451" w:type="pct"/>
            <w:vAlign w:val="center"/>
          </w:tcPr>
          <w:p w:rsidR="0076212A" w:rsidRPr="0076212A" w:rsidRDefault="0076212A" w:rsidP="0076212A">
            <w:pPr>
              <w:rPr>
                <w:sz w:val="24"/>
              </w:rPr>
            </w:pPr>
          </w:p>
        </w:tc>
      </w:tr>
      <w:tr w:rsidR="0076212A" w:rsidRPr="0076212A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AD067D">
            <w:pPr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4451" w:type="pct"/>
            <w:vAlign w:val="center"/>
          </w:tcPr>
          <w:p w:rsidR="0076212A" w:rsidRPr="0076212A" w:rsidRDefault="0076212A" w:rsidP="0076212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6212A" w:rsidRPr="0076212A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AD067D">
            <w:pPr>
              <w:rPr>
                <w:sz w:val="24"/>
              </w:rPr>
            </w:pPr>
          </w:p>
        </w:tc>
        <w:tc>
          <w:tcPr>
            <w:tcW w:w="4451" w:type="pct"/>
            <w:vAlign w:val="center"/>
          </w:tcPr>
          <w:p w:rsidR="0076212A" w:rsidRPr="0076212A" w:rsidRDefault="0076212A" w:rsidP="0076212A">
            <w:pPr>
              <w:rPr>
                <w:sz w:val="24"/>
              </w:rPr>
            </w:pPr>
          </w:p>
        </w:tc>
      </w:tr>
      <w:tr w:rsidR="0076212A" w:rsidRPr="0076212A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Default="0076212A" w:rsidP="00AD067D">
            <w:pPr>
              <w:rPr>
                <w:sz w:val="24"/>
              </w:rPr>
            </w:pPr>
          </w:p>
        </w:tc>
        <w:tc>
          <w:tcPr>
            <w:tcW w:w="4451" w:type="pct"/>
            <w:vAlign w:val="center"/>
          </w:tcPr>
          <w:p w:rsidR="0076212A" w:rsidRPr="0076212A" w:rsidRDefault="0076212A" w:rsidP="0076212A">
            <w:pPr>
              <w:rPr>
                <w:sz w:val="24"/>
              </w:rPr>
            </w:pPr>
          </w:p>
        </w:tc>
      </w:tr>
      <w:tr w:rsidR="0076212A" w:rsidRPr="0076212A" w:rsidTr="001054D8">
        <w:trPr>
          <w:cantSplit/>
          <w:trHeight w:val="432"/>
          <w:jc w:val="center"/>
        </w:trPr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P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183" w:type="pct"/>
            <w:noWrap/>
            <w:tcMar>
              <w:left w:w="0" w:type="dxa"/>
              <w:right w:w="0" w:type="dxa"/>
            </w:tcMar>
            <w:vAlign w:val="center"/>
          </w:tcPr>
          <w:p w:rsidR="0076212A" w:rsidRDefault="0076212A" w:rsidP="0076212A">
            <w:pPr>
              <w:jc w:val="center"/>
              <w:rPr>
                <w:sz w:val="24"/>
              </w:rPr>
            </w:pPr>
          </w:p>
        </w:tc>
        <w:tc>
          <w:tcPr>
            <w:tcW w:w="4451" w:type="pct"/>
            <w:vAlign w:val="center"/>
          </w:tcPr>
          <w:p w:rsidR="0076212A" w:rsidRPr="0076212A" w:rsidRDefault="0076212A" w:rsidP="0076212A">
            <w:pPr>
              <w:rPr>
                <w:sz w:val="24"/>
              </w:rPr>
            </w:pPr>
          </w:p>
        </w:tc>
      </w:tr>
    </w:tbl>
    <w:p w:rsidR="00891615" w:rsidRPr="00E3065F" w:rsidRDefault="009F6551" w:rsidP="00E3065F">
      <w:pPr>
        <w:spacing w:before="120"/>
        <w:rPr>
          <w:lang w:val="en-US"/>
        </w:rPr>
      </w:pPr>
      <w:r>
        <w:rPr>
          <w:lang w:val="en-US"/>
        </w:rPr>
        <w:tab/>
      </w:r>
    </w:p>
    <w:sectPr w:rsidR="00891615" w:rsidRPr="00E3065F" w:rsidSect="00CB6C45">
      <w:pgSz w:w="11906" w:h="16838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F49"/>
    <w:multiLevelType w:val="hybridMultilevel"/>
    <w:tmpl w:val="10806E38"/>
    <w:lvl w:ilvl="0" w:tplc="82E898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268084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E7AE4"/>
    <w:multiLevelType w:val="hybridMultilevel"/>
    <w:tmpl w:val="16064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630B1"/>
    <w:multiLevelType w:val="hybridMultilevel"/>
    <w:tmpl w:val="7310C072"/>
    <w:lvl w:ilvl="0" w:tplc="F268084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5E4"/>
    <w:multiLevelType w:val="hybridMultilevel"/>
    <w:tmpl w:val="E5406660"/>
    <w:lvl w:ilvl="0" w:tplc="F268084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3E4A"/>
    <w:multiLevelType w:val="hybridMultilevel"/>
    <w:tmpl w:val="D584AA38"/>
    <w:lvl w:ilvl="0" w:tplc="37448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15"/>
    <w:rsid w:val="000455C7"/>
    <w:rsid w:val="00090AAA"/>
    <w:rsid w:val="001054D8"/>
    <w:rsid w:val="00146D97"/>
    <w:rsid w:val="00255CD4"/>
    <w:rsid w:val="00261370"/>
    <w:rsid w:val="00326E6D"/>
    <w:rsid w:val="00464225"/>
    <w:rsid w:val="004D2339"/>
    <w:rsid w:val="005E034D"/>
    <w:rsid w:val="00645B42"/>
    <w:rsid w:val="0066616F"/>
    <w:rsid w:val="006B338B"/>
    <w:rsid w:val="0076212A"/>
    <w:rsid w:val="007F62E7"/>
    <w:rsid w:val="00822021"/>
    <w:rsid w:val="00891615"/>
    <w:rsid w:val="008D50EB"/>
    <w:rsid w:val="008F7C4A"/>
    <w:rsid w:val="009F6551"/>
    <w:rsid w:val="00A76CC7"/>
    <w:rsid w:val="00AD067D"/>
    <w:rsid w:val="00AF7EE4"/>
    <w:rsid w:val="00B4029A"/>
    <w:rsid w:val="00B85756"/>
    <w:rsid w:val="00C20A17"/>
    <w:rsid w:val="00C3715E"/>
    <w:rsid w:val="00CB6C45"/>
    <w:rsid w:val="00CE7153"/>
    <w:rsid w:val="00D31A75"/>
    <w:rsid w:val="00D323EF"/>
    <w:rsid w:val="00D67234"/>
    <w:rsid w:val="00D96B00"/>
    <w:rsid w:val="00E3065F"/>
    <w:rsid w:val="00E616CB"/>
    <w:rsid w:val="00F5789A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15"/>
    <w:pPr>
      <w:ind w:left="720"/>
      <w:contextualSpacing/>
    </w:pPr>
  </w:style>
  <w:style w:type="table" w:styleId="TableGrid">
    <w:name w:val="Table Grid"/>
    <w:basedOn w:val="TableNormal"/>
    <w:uiPriority w:val="39"/>
    <w:rsid w:val="00E3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15"/>
    <w:pPr>
      <w:ind w:left="720"/>
      <w:contextualSpacing/>
    </w:pPr>
  </w:style>
  <w:style w:type="table" w:styleId="TableGrid">
    <w:name w:val="Table Grid"/>
    <w:basedOn w:val="TableNormal"/>
    <w:uiPriority w:val="39"/>
    <w:rsid w:val="00E3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urceSans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RETRIDAL-NOUN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Nwando Anekwe</cp:lastModifiedBy>
  <cp:revision>2</cp:revision>
  <dcterms:created xsi:type="dcterms:W3CDTF">2017-06-30T16:35:00Z</dcterms:created>
  <dcterms:modified xsi:type="dcterms:W3CDTF">2017-06-30T16:35:00Z</dcterms:modified>
</cp:coreProperties>
</file>