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5104" w:rsidRPr="00945104" w:rsidRDefault="00DE3476" w:rsidP="00945104">
      <w:pPr>
        <w:pStyle w:val="NoSpacing"/>
        <w:jc w:val="center"/>
        <w:rPr>
          <w:b/>
          <w:sz w:val="24"/>
          <w:szCs w:val="24"/>
        </w:rPr>
      </w:pPr>
      <w:r w:rsidRPr="00945104">
        <w:rPr>
          <w:b/>
          <w:noProof/>
          <w:sz w:val="24"/>
          <w:szCs w:val="24"/>
          <w:lang w:val="en-US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2438400</wp:posOffset>
            </wp:positionH>
            <wp:positionV relativeFrom="paragraph">
              <wp:posOffset>-752475</wp:posOffset>
            </wp:positionV>
            <wp:extent cx="912129" cy="619125"/>
            <wp:effectExtent l="19050" t="0" r="2271" b="0"/>
            <wp:wrapNone/>
            <wp:docPr id="2" name="Picture 2" descr="WW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WWW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283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7384" cy="6226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45104">
        <w:rPr>
          <w:b/>
          <w:sz w:val="24"/>
          <w:szCs w:val="24"/>
        </w:rPr>
        <w:t>NATIONAL OPEN UNIVERSITY OF NIGERIA</w:t>
      </w:r>
    </w:p>
    <w:p w:rsidR="00DE3476" w:rsidRPr="00945104" w:rsidRDefault="00DE3476" w:rsidP="00945104">
      <w:pPr>
        <w:pStyle w:val="NoSpacing"/>
        <w:jc w:val="center"/>
        <w:rPr>
          <w:b/>
          <w:sz w:val="24"/>
          <w:szCs w:val="24"/>
        </w:rPr>
      </w:pPr>
      <w:r w:rsidRPr="00945104">
        <w:rPr>
          <w:b/>
          <w:sz w:val="24"/>
          <w:szCs w:val="24"/>
        </w:rPr>
        <w:t>UNIVERSITY VILLAGE, PLOT 91, CADASTRAL ZONE, NNAMDI AZIKIWE EXPRESSWAY, JABI, ABUJA</w:t>
      </w:r>
    </w:p>
    <w:p w:rsidR="00DE3476" w:rsidRPr="00945104" w:rsidRDefault="00DE3476" w:rsidP="00DE3476">
      <w:pPr>
        <w:pStyle w:val="NoSpacing"/>
        <w:jc w:val="center"/>
        <w:rPr>
          <w:b/>
          <w:sz w:val="24"/>
          <w:szCs w:val="24"/>
        </w:rPr>
      </w:pPr>
      <w:r w:rsidRPr="00945104">
        <w:rPr>
          <w:b/>
          <w:sz w:val="24"/>
          <w:szCs w:val="24"/>
        </w:rPr>
        <w:t>FACULTY OF EDUCATION</w:t>
      </w:r>
    </w:p>
    <w:p w:rsidR="00DE3476" w:rsidRPr="008A1FDF" w:rsidRDefault="00DE3476" w:rsidP="00DE3476">
      <w:pPr>
        <w:pStyle w:val="NoSpacing"/>
        <w:jc w:val="center"/>
        <w:rPr>
          <w:b/>
          <w:sz w:val="24"/>
          <w:szCs w:val="24"/>
        </w:rPr>
      </w:pPr>
      <w:r w:rsidRPr="008A1FDF">
        <w:rPr>
          <w:b/>
          <w:sz w:val="24"/>
          <w:szCs w:val="24"/>
        </w:rPr>
        <w:t>First Semester POP Examination,</w:t>
      </w:r>
      <w:r w:rsidR="006F101E">
        <w:rPr>
          <w:b/>
          <w:sz w:val="24"/>
          <w:szCs w:val="24"/>
        </w:rPr>
        <w:t>July</w:t>
      </w:r>
      <w:r>
        <w:rPr>
          <w:b/>
          <w:sz w:val="24"/>
          <w:szCs w:val="24"/>
        </w:rPr>
        <w:t xml:space="preserve"> 2017</w:t>
      </w:r>
    </w:p>
    <w:p w:rsidR="00DE3476" w:rsidRPr="008A1FDF" w:rsidRDefault="00DE3476" w:rsidP="00DE3476">
      <w:pPr>
        <w:pStyle w:val="NoSpacing"/>
        <w:rPr>
          <w:b/>
          <w:sz w:val="24"/>
          <w:szCs w:val="24"/>
        </w:rPr>
      </w:pPr>
      <w:r w:rsidRPr="008A1FDF">
        <w:rPr>
          <w:b/>
          <w:sz w:val="24"/>
          <w:szCs w:val="24"/>
        </w:rPr>
        <w:t>Cour</w:t>
      </w:r>
      <w:r>
        <w:rPr>
          <w:b/>
          <w:sz w:val="24"/>
          <w:szCs w:val="24"/>
        </w:rPr>
        <w:t>se Title – Behavioural Problems and Primary School Child</w:t>
      </w:r>
    </w:p>
    <w:p w:rsidR="00DE3476" w:rsidRPr="008A1FDF" w:rsidRDefault="00DE3476" w:rsidP="00DE3476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Course Code –PED 422</w:t>
      </w:r>
    </w:p>
    <w:p w:rsidR="00DE3476" w:rsidRPr="008A1FDF" w:rsidRDefault="00DE3476" w:rsidP="00DE3476">
      <w:pPr>
        <w:pStyle w:val="NoSpacing"/>
        <w:rPr>
          <w:b/>
          <w:sz w:val="24"/>
          <w:szCs w:val="24"/>
        </w:rPr>
      </w:pPr>
      <w:r w:rsidRPr="008A1FDF">
        <w:rPr>
          <w:b/>
          <w:sz w:val="24"/>
          <w:szCs w:val="24"/>
        </w:rPr>
        <w:t>Credit Unit- 2</w:t>
      </w:r>
    </w:p>
    <w:p w:rsidR="00DE3476" w:rsidRPr="006A3586" w:rsidRDefault="00DE3476" w:rsidP="00DE3476">
      <w:pPr>
        <w:pStyle w:val="NoSpacing"/>
        <w:rPr>
          <w:b/>
          <w:sz w:val="24"/>
          <w:szCs w:val="24"/>
        </w:rPr>
      </w:pPr>
      <w:r w:rsidRPr="006A3586">
        <w:rPr>
          <w:b/>
          <w:sz w:val="24"/>
          <w:szCs w:val="24"/>
        </w:rPr>
        <w:t>Time Allowed -2hrs</w:t>
      </w:r>
    </w:p>
    <w:p w:rsidR="00DE3476" w:rsidRDefault="00DE3476" w:rsidP="00DE3476">
      <w:pPr>
        <w:pStyle w:val="NoSpacing"/>
        <w:rPr>
          <w:sz w:val="24"/>
          <w:szCs w:val="24"/>
        </w:rPr>
      </w:pPr>
      <w:r w:rsidRPr="006A3586">
        <w:rPr>
          <w:b/>
          <w:sz w:val="24"/>
          <w:szCs w:val="24"/>
        </w:rPr>
        <w:t>INSTRUCTION</w:t>
      </w:r>
      <w:r w:rsidRPr="006A3586">
        <w:rPr>
          <w:sz w:val="24"/>
          <w:szCs w:val="24"/>
        </w:rPr>
        <w:t xml:space="preserve">: Answer question </w:t>
      </w:r>
      <w:r w:rsidRPr="006A3586">
        <w:rPr>
          <w:b/>
          <w:sz w:val="24"/>
          <w:szCs w:val="24"/>
        </w:rPr>
        <w:t>ONE(1)</w:t>
      </w:r>
      <w:r w:rsidRPr="006A3586">
        <w:rPr>
          <w:sz w:val="24"/>
          <w:szCs w:val="24"/>
        </w:rPr>
        <w:t xml:space="preserve"> which is compulsory and any other </w:t>
      </w:r>
      <w:r>
        <w:rPr>
          <w:b/>
          <w:sz w:val="24"/>
          <w:szCs w:val="24"/>
        </w:rPr>
        <w:t>TWO (2</w:t>
      </w:r>
      <w:r w:rsidRPr="006A3586">
        <w:rPr>
          <w:b/>
          <w:sz w:val="24"/>
          <w:szCs w:val="24"/>
        </w:rPr>
        <w:t>)</w:t>
      </w:r>
      <w:r w:rsidRPr="006A3586">
        <w:rPr>
          <w:sz w:val="24"/>
          <w:szCs w:val="24"/>
        </w:rPr>
        <w:t xml:space="preserve"> ques</w:t>
      </w:r>
      <w:r w:rsidR="00945104">
        <w:rPr>
          <w:sz w:val="24"/>
          <w:szCs w:val="24"/>
        </w:rPr>
        <w:t>tions.</w:t>
      </w:r>
    </w:p>
    <w:p w:rsidR="00DE3476" w:rsidRPr="00945104" w:rsidRDefault="00DE3476" w:rsidP="00DE3476">
      <w:pPr>
        <w:spacing w:after="0" w:line="240" w:lineRule="auto"/>
        <w:rPr>
          <w:rFonts w:eastAsia="Calibri" w:cstheme="minorHAnsi"/>
          <w:color w:val="000000"/>
          <w:sz w:val="24"/>
          <w:szCs w:val="24"/>
        </w:rPr>
      </w:pPr>
      <w:r w:rsidRPr="00945104">
        <w:rPr>
          <w:rFonts w:eastAsia="Calibri" w:cstheme="minorHAnsi"/>
          <w:color w:val="000000"/>
          <w:sz w:val="24"/>
          <w:szCs w:val="24"/>
        </w:rPr>
        <w:t>Question 1</w:t>
      </w:r>
    </w:p>
    <w:p w:rsidR="00DE3476" w:rsidRPr="00945104" w:rsidRDefault="00DE3476" w:rsidP="00DE3476">
      <w:pPr>
        <w:spacing w:after="0" w:line="240" w:lineRule="auto"/>
        <w:rPr>
          <w:rFonts w:eastAsia="Calibri" w:cstheme="minorHAnsi"/>
          <w:color w:val="000000"/>
          <w:sz w:val="24"/>
          <w:szCs w:val="24"/>
        </w:rPr>
      </w:pPr>
      <w:r w:rsidRPr="00945104">
        <w:rPr>
          <w:rFonts w:eastAsia="Cambria" w:cstheme="minorHAnsi"/>
          <w:color w:val="000000"/>
          <w:sz w:val="24"/>
          <w:szCs w:val="24"/>
        </w:rPr>
        <w:t>a. Write short notes on the following:</w:t>
      </w:r>
    </w:p>
    <w:p w:rsidR="00DE3476" w:rsidRPr="00945104" w:rsidRDefault="00DE3476" w:rsidP="00DE3476">
      <w:pPr>
        <w:numPr>
          <w:ilvl w:val="0"/>
          <w:numId w:val="1"/>
        </w:numPr>
        <w:tabs>
          <w:tab w:val="left" w:pos="630"/>
        </w:tabs>
        <w:spacing w:after="0" w:line="240" w:lineRule="auto"/>
        <w:ind w:hanging="360"/>
        <w:jc w:val="both"/>
        <w:rPr>
          <w:rFonts w:eastAsia="Cambria" w:cstheme="minorHAnsi"/>
          <w:color w:val="000000"/>
          <w:sz w:val="24"/>
          <w:szCs w:val="24"/>
        </w:rPr>
      </w:pPr>
      <w:r w:rsidRPr="00945104">
        <w:rPr>
          <w:rFonts w:eastAsia="Cambria" w:cstheme="minorHAnsi"/>
          <w:color w:val="000000"/>
          <w:sz w:val="24"/>
          <w:szCs w:val="24"/>
        </w:rPr>
        <w:t xml:space="preserve">Self concept according to </w:t>
      </w:r>
      <w:proofErr w:type="spellStart"/>
      <w:r w:rsidRPr="00945104">
        <w:rPr>
          <w:rFonts w:eastAsia="Cambria" w:cstheme="minorHAnsi"/>
          <w:color w:val="000000"/>
          <w:sz w:val="24"/>
          <w:szCs w:val="24"/>
        </w:rPr>
        <w:t>Nwachukwu</w:t>
      </w:r>
      <w:proofErr w:type="spellEnd"/>
      <w:r w:rsidRPr="00945104">
        <w:rPr>
          <w:rFonts w:eastAsia="Cambria" w:cstheme="minorHAnsi"/>
          <w:color w:val="000000"/>
          <w:sz w:val="24"/>
          <w:szCs w:val="24"/>
        </w:rPr>
        <w:t xml:space="preserve"> (1989)</w:t>
      </w:r>
    </w:p>
    <w:p w:rsidR="00DE3476" w:rsidRPr="00945104" w:rsidRDefault="00DE3476" w:rsidP="00DE3476">
      <w:pPr>
        <w:numPr>
          <w:ilvl w:val="0"/>
          <w:numId w:val="2"/>
        </w:numPr>
        <w:tabs>
          <w:tab w:val="left" w:pos="630"/>
        </w:tabs>
        <w:spacing w:after="0" w:line="240" w:lineRule="auto"/>
        <w:ind w:hanging="720"/>
        <w:jc w:val="both"/>
        <w:rPr>
          <w:rFonts w:eastAsia="Cambria" w:cstheme="minorHAnsi"/>
          <w:color w:val="000000"/>
          <w:sz w:val="24"/>
          <w:szCs w:val="24"/>
        </w:rPr>
      </w:pPr>
      <w:r w:rsidRPr="00945104">
        <w:rPr>
          <w:rFonts w:eastAsia="Cambria" w:cstheme="minorHAnsi"/>
          <w:color w:val="000000"/>
          <w:sz w:val="24"/>
          <w:szCs w:val="24"/>
        </w:rPr>
        <w:t>The psychoanalytic theory</w:t>
      </w:r>
    </w:p>
    <w:p w:rsidR="00DE3476" w:rsidRPr="00945104" w:rsidRDefault="00DE3476" w:rsidP="00DE3476">
      <w:pPr>
        <w:numPr>
          <w:ilvl w:val="0"/>
          <w:numId w:val="2"/>
        </w:numPr>
        <w:tabs>
          <w:tab w:val="left" w:pos="630"/>
        </w:tabs>
        <w:spacing w:after="0" w:line="240" w:lineRule="auto"/>
        <w:ind w:hanging="720"/>
        <w:jc w:val="both"/>
        <w:rPr>
          <w:rFonts w:eastAsia="Cambria" w:cstheme="minorHAnsi"/>
          <w:color w:val="000000"/>
          <w:sz w:val="24"/>
          <w:szCs w:val="24"/>
        </w:rPr>
      </w:pPr>
      <w:r w:rsidRPr="00945104">
        <w:rPr>
          <w:rFonts w:eastAsia="Cambria" w:cstheme="minorHAnsi"/>
          <w:color w:val="000000"/>
          <w:sz w:val="24"/>
          <w:szCs w:val="24"/>
        </w:rPr>
        <w:t>Problem of emotional and social immaturity</w:t>
      </w:r>
    </w:p>
    <w:p w:rsidR="00DE3476" w:rsidRPr="00945104" w:rsidRDefault="00DE3476" w:rsidP="00DE3476">
      <w:pPr>
        <w:numPr>
          <w:ilvl w:val="0"/>
          <w:numId w:val="2"/>
        </w:numPr>
        <w:tabs>
          <w:tab w:val="left" w:pos="630"/>
        </w:tabs>
        <w:spacing w:after="0" w:line="240" w:lineRule="auto"/>
        <w:ind w:hanging="720"/>
        <w:jc w:val="both"/>
        <w:rPr>
          <w:rFonts w:eastAsia="Cambria" w:cstheme="minorHAnsi"/>
          <w:color w:val="000000"/>
          <w:sz w:val="24"/>
          <w:szCs w:val="24"/>
        </w:rPr>
      </w:pPr>
      <w:proofErr w:type="spellStart"/>
      <w:r w:rsidRPr="00945104">
        <w:rPr>
          <w:rFonts w:eastAsia="Cambria" w:cstheme="minorHAnsi"/>
          <w:color w:val="000000"/>
          <w:sz w:val="24"/>
          <w:szCs w:val="24"/>
        </w:rPr>
        <w:t>Desensitisation</w:t>
      </w:r>
      <w:proofErr w:type="spellEnd"/>
    </w:p>
    <w:p w:rsidR="00DE3476" w:rsidRPr="00945104" w:rsidRDefault="00DE3476" w:rsidP="00DE3476">
      <w:pPr>
        <w:numPr>
          <w:ilvl w:val="0"/>
          <w:numId w:val="2"/>
        </w:numPr>
        <w:tabs>
          <w:tab w:val="left" w:pos="630"/>
        </w:tabs>
        <w:spacing w:after="0" w:line="240" w:lineRule="auto"/>
        <w:ind w:hanging="720"/>
        <w:jc w:val="both"/>
        <w:rPr>
          <w:rFonts w:eastAsia="Cambria" w:cstheme="minorHAnsi"/>
          <w:b/>
          <w:color w:val="000000"/>
          <w:sz w:val="24"/>
          <w:szCs w:val="24"/>
        </w:rPr>
      </w:pPr>
      <w:r w:rsidRPr="00945104">
        <w:rPr>
          <w:rFonts w:eastAsia="Cambria" w:cstheme="minorHAnsi"/>
          <w:color w:val="000000"/>
          <w:sz w:val="24"/>
          <w:szCs w:val="24"/>
        </w:rPr>
        <w:t>Hyperactivity</w:t>
      </w:r>
      <w:r w:rsidRPr="00945104">
        <w:rPr>
          <w:rFonts w:eastAsia="Cambria" w:cstheme="minorHAnsi"/>
          <w:color w:val="000000"/>
          <w:sz w:val="24"/>
          <w:szCs w:val="24"/>
        </w:rPr>
        <w:tab/>
      </w:r>
      <w:r w:rsidRPr="00945104">
        <w:rPr>
          <w:rFonts w:eastAsia="Cambria" w:cstheme="minorHAnsi"/>
          <w:color w:val="000000"/>
          <w:sz w:val="24"/>
          <w:szCs w:val="24"/>
        </w:rPr>
        <w:tab/>
      </w:r>
      <w:r w:rsidRPr="00945104">
        <w:rPr>
          <w:rFonts w:eastAsia="Cambria" w:cstheme="minorHAnsi"/>
          <w:color w:val="000000"/>
          <w:sz w:val="24"/>
          <w:szCs w:val="24"/>
        </w:rPr>
        <w:tab/>
      </w:r>
      <w:r w:rsidRPr="00945104">
        <w:rPr>
          <w:rFonts w:eastAsia="Cambria" w:cstheme="minorHAnsi"/>
          <w:color w:val="000000"/>
          <w:sz w:val="24"/>
          <w:szCs w:val="24"/>
        </w:rPr>
        <w:tab/>
      </w:r>
      <w:r w:rsidRPr="00945104">
        <w:rPr>
          <w:rFonts w:eastAsia="Cambria" w:cstheme="minorHAnsi"/>
          <w:color w:val="000000"/>
          <w:sz w:val="24"/>
          <w:szCs w:val="24"/>
        </w:rPr>
        <w:tab/>
      </w:r>
      <w:r w:rsidRPr="00945104">
        <w:rPr>
          <w:rFonts w:eastAsia="Cambria" w:cstheme="minorHAnsi"/>
          <w:b/>
          <w:color w:val="000000"/>
          <w:sz w:val="24"/>
          <w:szCs w:val="24"/>
        </w:rPr>
        <w:t>3 Marks each = 15 Marks</w:t>
      </w:r>
    </w:p>
    <w:p w:rsidR="00DE3476" w:rsidRPr="00945104" w:rsidRDefault="00DE3476" w:rsidP="00DE3476">
      <w:pPr>
        <w:tabs>
          <w:tab w:val="left" w:pos="630"/>
        </w:tabs>
        <w:spacing w:after="0" w:line="240" w:lineRule="auto"/>
        <w:jc w:val="both"/>
        <w:rPr>
          <w:rFonts w:eastAsia="Calibri" w:cstheme="minorHAnsi"/>
          <w:color w:val="000000"/>
          <w:sz w:val="24"/>
          <w:szCs w:val="24"/>
        </w:rPr>
      </w:pPr>
      <w:r w:rsidRPr="00945104">
        <w:rPr>
          <w:rFonts w:eastAsia="Cambria" w:cstheme="minorHAnsi"/>
          <w:color w:val="000000"/>
          <w:sz w:val="24"/>
          <w:szCs w:val="24"/>
        </w:rPr>
        <w:t>b.</w:t>
      </w:r>
      <w:r w:rsidRPr="00945104">
        <w:rPr>
          <w:rFonts w:eastAsia="Cambria" w:cstheme="minorHAnsi"/>
          <w:color w:val="000000"/>
          <w:sz w:val="24"/>
          <w:szCs w:val="24"/>
        </w:rPr>
        <w:tab/>
        <w:t>Highlight 4 types of schedules of reinforcement</w:t>
      </w:r>
      <w:r w:rsidRPr="00945104">
        <w:rPr>
          <w:rFonts w:eastAsia="Cambria" w:cstheme="minorHAnsi"/>
          <w:color w:val="000000"/>
          <w:sz w:val="24"/>
          <w:szCs w:val="24"/>
        </w:rPr>
        <w:tab/>
      </w:r>
      <w:r w:rsidRPr="00945104">
        <w:rPr>
          <w:rFonts w:eastAsia="Cambria" w:cstheme="minorHAnsi"/>
          <w:color w:val="000000"/>
          <w:sz w:val="24"/>
          <w:szCs w:val="24"/>
        </w:rPr>
        <w:tab/>
      </w:r>
      <w:r w:rsidRPr="00945104">
        <w:rPr>
          <w:rFonts w:eastAsia="Cambria" w:cstheme="minorHAnsi"/>
          <w:b/>
          <w:color w:val="000000"/>
          <w:sz w:val="24"/>
          <w:szCs w:val="24"/>
        </w:rPr>
        <w:t>4 Marks</w:t>
      </w:r>
    </w:p>
    <w:p w:rsidR="00DE3476" w:rsidRPr="00945104" w:rsidRDefault="00DE3476" w:rsidP="00DE3476">
      <w:pPr>
        <w:tabs>
          <w:tab w:val="left" w:pos="630"/>
        </w:tabs>
        <w:spacing w:after="0" w:line="240" w:lineRule="auto"/>
        <w:jc w:val="both"/>
        <w:rPr>
          <w:rFonts w:eastAsia="Calibri" w:cstheme="minorHAnsi"/>
          <w:color w:val="000000"/>
          <w:sz w:val="24"/>
          <w:szCs w:val="24"/>
        </w:rPr>
      </w:pPr>
      <w:r w:rsidRPr="00945104">
        <w:rPr>
          <w:rFonts w:eastAsia="Cambria" w:cstheme="minorHAnsi"/>
          <w:color w:val="000000"/>
          <w:sz w:val="24"/>
          <w:szCs w:val="24"/>
        </w:rPr>
        <w:t>c.</w:t>
      </w:r>
      <w:r w:rsidRPr="00945104">
        <w:rPr>
          <w:rFonts w:eastAsia="Cambria" w:cstheme="minorHAnsi"/>
          <w:color w:val="000000"/>
          <w:sz w:val="24"/>
          <w:szCs w:val="24"/>
        </w:rPr>
        <w:tab/>
        <w:t xml:space="preserve">Classify teacher behavior into six categories according to </w:t>
      </w:r>
      <w:proofErr w:type="spellStart"/>
      <w:r w:rsidRPr="00945104">
        <w:rPr>
          <w:rFonts w:eastAsia="Cambria" w:cstheme="minorHAnsi"/>
          <w:color w:val="000000"/>
          <w:sz w:val="24"/>
          <w:szCs w:val="24"/>
        </w:rPr>
        <w:t>Kinner</w:t>
      </w:r>
      <w:proofErr w:type="spellEnd"/>
      <w:r w:rsidRPr="00945104">
        <w:rPr>
          <w:rFonts w:eastAsia="Cambria" w:cstheme="minorHAnsi"/>
          <w:color w:val="000000"/>
          <w:sz w:val="24"/>
          <w:szCs w:val="24"/>
        </w:rPr>
        <w:t xml:space="preserve"> (1989)</w:t>
      </w:r>
      <w:r w:rsidRPr="00945104">
        <w:rPr>
          <w:rFonts w:eastAsia="Cambria" w:cstheme="minorHAnsi"/>
          <w:b/>
          <w:color w:val="000000"/>
          <w:sz w:val="24"/>
          <w:szCs w:val="24"/>
        </w:rPr>
        <w:t>6 Marks</w:t>
      </w:r>
    </w:p>
    <w:p w:rsidR="00DE3476" w:rsidRPr="00945104" w:rsidRDefault="00DE3476" w:rsidP="00DE3476">
      <w:pPr>
        <w:tabs>
          <w:tab w:val="left" w:pos="630"/>
        </w:tabs>
        <w:spacing w:after="0" w:line="240" w:lineRule="auto"/>
        <w:jc w:val="both"/>
        <w:rPr>
          <w:rFonts w:eastAsia="Calibri" w:cstheme="minorHAnsi"/>
          <w:color w:val="000000"/>
          <w:sz w:val="24"/>
          <w:szCs w:val="24"/>
        </w:rPr>
      </w:pPr>
      <w:r w:rsidRPr="00945104">
        <w:rPr>
          <w:rFonts w:eastAsia="Cambria" w:cstheme="minorHAnsi"/>
          <w:color w:val="000000"/>
          <w:sz w:val="24"/>
          <w:szCs w:val="24"/>
        </w:rPr>
        <w:t xml:space="preserve">d.       Define learning by Kohler 1925 as cited by </w:t>
      </w:r>
      <w:proofErr w:type="spellStart"/>
      <w:r w:rsidRPr="00945104">
        <w:rPr>
          <w:rFonts w:eastAsia="Cambria" w:cstheme="minorHAnsi"/>
          <w:color w:val="000000"/>
          <w:sz w:val="24"/>
          <w:szCs w:val="24"/>
        </w:rPr>
        <w:t>Alhassan</w:t>
      </w:r>
      <w:proofErr w:type="spellEnd"/>
      <w:r w:rsidRPr="00945104">
        <w:rPr>
          <w:rFonts w:eastAsia="Cambria" w:cstheme="minorHAnsi"/>
          <w:color w:val="000000"/>
          <w:sz w:val="24"/>
          <w:szCs w:val="24"/>
        </w:rPr>
        <w:t xml:space="preserve"> (2000).</w:t>
      </w:r>
      <w:r w:rsidRPr="00945104">
        <w:rPr>
          <w:rFonts w:eastAsia="Cambria" w:cstheme="minorHAnsi"/>
          <w:color w:val="000000"/>
          <w:sz w:val="24"/>
          <w:szCs w:val="24"/>
        </w:rPr>
        <w:tab/>
      </w:r>
      <w:r w:rsidRPr="00945104">
        <w:rPr>
          <w:rFonts w:eastAsia="Cambria" w:cstheme="minorHAnsi"/>
          <w:b/>
          <w:color w:val="000000"/>
          <w:sz w:val="24"/>
          <w:szCs w:val="24"/>
        </w:rPr>
        <w:t>5 Marks</w:t>
      </w:r>
    </w:p>
    <w:p w:rsidR="005472B4" w:rsidRPr="00945104" w:rsidRDefault="00732A8B" w:rsidP="00903B11">
      <w:pPr>
        <w:pStyle w:val="NoSpacing"/>
        <w:rPr>
          <w:sz w:val="24"/>
          <w:szCs w:val="24"/>
        </w:rPr>
      </w:pPr>
      <w:r w:rsidRPr="00945104">
        <w:rPr>
          <w:sz w:val="24"/>
          <w:szCs w:val="24"/>
        </w:rPr>
        <w:t>Question 2</w:t>
      </w:r>
    </w:p>
    <w:p w:rsidR="00732A8B" w:rsidRPr="00945104" w:rsidRDefault="00732A8B" w:rsidP="00945104">
      <w:pPr>
        <w:pStyle w:val="NoSpacing"/>
        <w:rPr>
          <w:rFonts w:eastAsia="Calibri"/>
          <w:sz w:val="24"/>
          <w:szCs w:val="24"/>
        </w:rPr>
      </w:pPr>
      <w:r w:rsidRPr="00945104">
        <w:rPr>
          <w:sz w:val="24"/>
          <w:szCs w:val="24"/>
        </w:rPr>
        <w:t>a.</w:t>
      </w:r>
      <w:r w:rsidRPr="00945104">
        <w:rPr>
          <w:sz w:val="24"/>
          <w:szCs w:val="24"/>
        </w:rPr>
        <w:tab/>
        <w:t>Who is a disruptive child?</w:t>
      </w:r>
      <w:r w:rsidRPr="00945104">
        <w:rPr>
          <w:sz w:val="24"/>
          <w:szCs w:val="24"/>
        </w:rPr>
        <w:tab/>
      </w:r>
      <w:r w:rsidRPr="00945104">
        <w:rPr>
          <w:sz w:val="24"/>
          <w:szCs w:val="24"/>
        </w:rPr>
        <w:tab/>
      </w:r>
      <w:r w:rsidRPr="00945104">
        <w:rPr>
          <w:sz w:val="24"/>
          <w:szCs w:val="24"/>
        </w:rPr>
        <w:tab/>
      </w:r>
      <w:r w:rsidRPr="00945104">
        <w:rPr>
          <w:sz w:val="24"/>
          <w:szCs w:val="24"/>
        </w:rPr>
        <w:tab/>
      </w:r>
      <w:r w:rsidRPr="00945104">
        <w:rPr>
          <w:b/>
          <w:sz w:val="24"/>
          <w:szCs w:val="24"/>
        </w:rPr>
        <w:t>6 Marks</w:t>
      </w:r>
    </w:p>
    <w:p w:rsidR="00732A8B" w:rsidRPr="00945104" w:rsidRDefault="00AD7A23" w:rsidP="00945104">
      <w:pPr>
        <w:pStyle w:val="NoSpacing"/>
        <w:rPr>
          <w:b/>
          <w:sz w:val="24"/>
          <w:szCs w:val="24"/>
        </w:rPr>
      </w:pPr>
      <w:r w:rsidRPr="00945104">
        <w:rPr>
          <w:sz w:val="24"/>
          <w:szCs w:val="24"/>
        </w:rPr>
        <w:t>b</w:t>
      </w:r>
      <w:r w:rsidR="00945104" w:rsidRPr="00945104">
        <w:rPr>
          <w:sz w:val="24"/>
          <w:szCs w:val="24"/>
        </w:rPr>
        <w:t>.</w:t>
      </w:r>
      <w:r w:rsidR="00945104" w:rsidRPr="00945104">
        <w:rPr>
          <w:sz w:val="24"/>
          <w:szCs w:val="24"/>
        </w:rPr>
        <w:tab/>
      </w:r>
      <w:r w:rsidR="00732A8B" w:rsidRPr="00945104">
        <w:rPr>
          <w:sz w:val="24"/>
          <w:szCs w:val="24"/>
        </w:rPr>
        <w:t>Identify 3 types of leadership styles.</w:t>
      </w:r>
      <w:r w:rsidR="00732A8B" w:rsidRPr="00945104">
        <w:rPr>
          <w:sz w:val="24"/>
          <w:szCs w:val="24"/>
        </w:rPr>
        <w:tab/>
      </w:r>
      <w:r w:rsidR="00732A8B" w:rsidRPr="00945104">
        <w:rPr>
          <w:sz w:val="24"/>
          <w:szCs w:val="24"/>
        </w:rPr>
        <w:tab/>
      </w:r>
      <w:r w:rsidR="00732A8B" w:rsidRPr="00945104">
        <w:rPr>
          <w:sz w:val="24"/>
          <w:szCs w:val="24"/>
        </w:rPr>
        <w:tab/>
      </w:r>
      <w:r w:rsidR="00732A8B" w:rsidRPr="00945104">
        <w:rPr>
          <w:b/>
          <w:sz w:val="24"/>
          <w:szCs w:val="24"/>
        </w:rPr>
        <w:t>3 Marks</w:t>
      </w:r>
    </w:p>
    <w:p w:rsidR="00732A8B" w:rsidRPr="00945104" w:rsidRDefault="00AD7A23" w:rsidP="00945104">
      <w:pPr>
        <w:pStyle w:val="NoSpacing"/>
        <w:rPr>
          <w:rFonts w:eastAsia="Calibri"/>
          <w:sz w:val="24"/>
          <w:szCs w:val="24"/>
        </w:rPr>
      </w:pPr>
      <w:r w:rsidRPr="00945104">
        <w:rPr>
          <w:sz w:val="24"/>
          <w:szCs w:val="24"/>
        </w:rPr>
        <w:t>c</w:t>
      </w:r>
      <w:r w:rsidR="00732A8B" w:rsidRPr="00945104">
        <w:rPr>
          <w:sz w:val="24"/>
          <w:szCs w:val="24"/>
        </w:rPr>
        <w:t>.</w:t>
      </w:r>
      <w:r w:rsidR="00732A8B" w:rsidRPr="00945104">
        <w:rPr>
          <w:sz w:val="24"/>
          <w:szCs w:val="24"/>
        </w:rPr>
        <w:tab/>
        <w:t>Describe the hierarchy of needs according to Maslow (1970) with the aid of a diagram.</w:t>
      </w:r>
      <w:r w:rsidR="00732A8B" w:rsidRPr="00945104">
        <w:rPr>
          <w:sz w:val="24"/>
          <w:szCs w:val="24"/>
        </w:rPr>
        <w:tab/>
      </w:r>
      <w:r w:rsidR="00732A8B" w:rsidRPr="00945104">
        <w:rPr>
          <w:sz w:val="24"/>
          <w:szCs w:val="24"/>
        </w:rPr>
        <w:tab/>
      </w:r>
      <w:r w:rsidR="00732A8B" w:rsidRPr="00945104">
        <w:rPr>
          <w:sz w:val="24"/>
          <w:szCs w:val="24"/>
        </w:rPr>
        <w:tab/>
      </w:r>
      <w:r w:rsidR="00732A8B" w:rsidRPr="00945104">
        <w:rPr>
          <w:sz w:val="24"/>
          <w:szCs w:val="24"/>
        </w:rPr>
        <w:tab/>
      </w:r>
      <w:r w:rsidR="00732A8B" w:rsidRPr="00945104">
        <w:rPr>
          <w:sz w:val="24"/>
          <w:szCs w:val="24"/>
        </w:rPr>
        <w:tab/>
      </w:r>
      <w:r w:rsidR="00732A8B" w:rsidRPr="00945104">
        <w:rPr>
          <w:sz w:val="24"/>
          <w:szCs w:val="24"/>
        </w:rPr>
        <w:tab/>
      </w:r>
      <w:r w:rsidR="00732A8B" w:rsidRPr="00945104">
        <w:rPr>
          <w:b/>
          <w:sz w:val="24"/>
          <w:szCs w:val="24"/>
        </w:rPr>
        <w:t>5 Marks</w:t>
      </w:r>
    </w:p>
    <w:p w:rsidR="00732A8B" w:rsidRPr="00945104" w:rsidRDefault="00AD7A23" w:rsidP="00732A8B">
      <w:pPr>
        <w:tabs>
          <w:tab w:val="left" w:pos="630"/>
        </w:tabs>
        <w:spacing w:after="0" w:line="240" w:lineRule="auto"/>
        <w:ind w:left="630" w:hanging="630"/>
        <w:jc w:val="both"/>
        <w:rPr>
          <w:rFonts w:eastAsia="Calibri" w:cstheme="minorHAnsi"/>
          <w:color w:val="000000"/>
          <w:sz w:val="24"/>
          <w:szCs w:val="24"/>
        </w:rPr>
      </w:pPr>
      <w:r w:rsidRPr="00945104">
        <w:rPr>
          <w:rFonts w:eastAsia="Cambria" w:cstheme="minorHAnsi"/>
          <w:color w:val="000000"/>
          <w:sz w:val="24"/>
          <w:szCs w:val="24"/>
        </w:rPr>
        <w:t>d</w:t>
      </w:r>
      <w:r w:rsidR="00732A8B" w:rsidRPr="00945104">
        <w:rPr>
          <w:rFonts w:eastAsia="Cambria" w:cstheme="minorHAnsi"/>
          <w:color w:val="000000"/>
          <w:sz w:val="24"/>
          <w:szCs w:val="24"/>
        </w:rPr>
        <w:t>.</w:t>
      </w:r>
      <w:r w:rsidR="00732A8B" w:rsidRPr="00945104">
        <w:rPr>
          <w:rFonts w:eastAsia="Cambria" w:cstheme="minorHAnsi"/>
          <w:color w:val="000000"/>
          <w:sz w:val="24"/>
          <w:szCs w:val="24"/>
        </w:rPr>
        <w:tab/>
        <w:t>How will you foster and improve the mental health of teachers, headmasters and supervisors.</w:t>
      </w:r>
      <w:r w:rsidR="00732A8B" w:rsidRPr="00945104">
        <w:rPr>
          <w:rFonts w:eastAsia="Cambria" w:cstheme="minorHAnsi"/>
          <w:color w:val="000000"/>
          <w:sz w:val="24"/>
          <w:szCs w:val="24"/>
        </w:rPr>
        <w:tab/>
      </w:r>
      <w:r w:rsidR="00732A8B" w:rsidRPr="00945104">
        <w:rPr>
          <w:rFonts w:eastAsia="Cambria" w:cstheme="minorHAnsi"/>
          <w:color w:val="000000"/>
          <w:sz w:val="24"/>
          <w:szCs w:val="24"/>
        </w:rPr>
        <w:tab/>
      </w:r>
      <w:r w:rsidR="00732A8B" w:rsidRPr="00945104">
        <w:rPr>
          <w:rFonts w:eastAsia="Cambria" w:cstheme="minorHAnsi"/>
          <w:color w:val="000000"/>
          <w:sz w:val="24"/>
          <w:szCs w:val="24"/>
        </w:rPr>
        <w:tab/>
      </w:r>
      <w:r w:rsidR="00732A8B" w:rsidRPr="00945104">
        <w:rPr>
          <w:rFonts w:eastAsia="Cambria" w:cstheme="minorHAnsi"/>
          <w:b/>
          <w:color w:val="000000"/>
          <w:sz w:val="24"/>
          <w:szCs w:val="24"/>
        </w:rPr>
        <w:t xml:space="preserve"> 6 Marks</w:t>
      </w:r>
    </w:p>
    <w:p w:rsidR="00732A8B" w:rsidRPr="00945104" w:rsidRDefault="00732A8B" w:rsidP="00903B11">
      <w:pPr>
        <w:pStyle w:val="NoSpacing"/>
        <w:rPr>
          <w:sz w:val="24"/>
          <w:szCs w:val="24"/>
        </w:rPr>
      </w:pPr>
      <w:r w:rsidRPr="00945104">
        <w:rPr>
          <w:sz w:val="24"/>
          <w:szCs w:val="24"/>
        </w:rPr>
        <w:t>Question 3</w:t>
      </w:r>
    </w:p>
    <w:p w:rsidR="00903B11" w:rsidRPr="00945104" w:rsidRDefault="00903B11" w:rsidP="00903B11">
      <w:pPr>
        <w:tabs>
          <w:tab w:val="left" w:pos="630"/>
        </w:tabs>
        <w:spacing w:after="0" w:line="240" w:lineRule="auto"/>
        <w:ind w:left="630" w:hanging="630"/>
        <w:rPr>
          <w:rFonts w:eastAsia="Cambria" w:cstheme="minorHAnsi"/>
          <w:color w:val="000000"/>
          <w:sz w:val="24"/>
          <w:szCs w:val="24"/>
        </w:rPr>
      </w:pPr>
      <w:r w:rsidRPr="00945104">
        <w:rPr>
          <w:rFonts w:eastAsia="Cambria" w:cstheme="minorHAnsi"/>
          <w:color w:val="000000"/>
          <w:sz w:val="24"/>
          <w:szCs w:val="24"/>
        </w:rPr>
        <w:t>a.</w:t>
      </w:r>
      <w:r w:rsidRPr="00945104">
        <w:rPr>
          <w:rFonts w:eastAsia="Cambria" w:cstheme="minorHAnsi"/>
          <w:color w:val="000000"/>
          <w:sz w:val="24"/>
          <w:szCs w:val="24"/>
        </w:rPr>
        <w:tab/>
        <w:t>With the use of appropriate table, describe the characteristics (</w:t>
      </w:r>
      <w:proofErr w:type="spellStart"/>
      <w:r w:rsidRPr="00945104">
        <w:rPr>
          <w:rFonts w:eastAsia="Cambria" w:cstheme="minorHAnsi"/>
          <w:color w:val="000000"/>
          <w:sz w:val="24"/>
          <w:szCs w:val="24"/>
        </w:rPr>
        <w:t>behavio</w:t>
      </w:r>
      <w:r w:rsidR="00A45F87">
        <w:rPr>
          <w:rFonts w:eastAsia="Cambria" w:cstheme="minorHAnsi"/>
          <w:color w:val="000000"/>
          <w:sz w:val="24"/>
          <w:szCs w:val="24"/>
        </w:rPr>
        <w:t>u</w:t>
      </w:r>
      <w:r w:rsidRPr="00945104">
        <w:rPr>
          <w:rFonts w:eastAsia="Cambria" w:cstheme="minorHAnsi"/>
          <w:color w:val="000000"/>
          <w:sz w:val="24"/>
          <w:szCs w:val="24"/>
        </w:rPr>
        <w:t>r</w:t>
      </w:r>
      <w:proofErr w:type="spellEnd"/>
      <w:r w:rsidRPr="00945104">
        <w:rPr>
          <w:rFonts w:eastAsia="Cambria" w:cstheme="minorHAnsi"/>
          <w:color w:val="000000"/>
          <w:sz w:val="24"/>
          <w:szCs w:val="24"/>
        </w:rPr>
        <w:t>) associated with fixations at Freudian stages of development.</w:t>
      </w:r>
    </w:p>
    <w:p w:rsidR="00903B11" w:rsidRPr="00945104" w:rsidRDefault="00903B11" w:rsidP="00903B11">
      <w:pPr>
        <w:tabs>
          <w:tab w:val="left" w:pos="630"/>
        </w:tabs>
        <w:spacing w:after="0" w:line="240" w:lineRule="auto"/>
        <w:ind w:left="630" w:hanging="630"/>
        <w:rPr>
          <w:rFonts w:eastAsia="Cambria" w:cstheme="minorHAnsi"/>
          <w:b/>
          <w:color w:val="000000"/>
          <w:sz w:val="24"/>
          <w:szCs w:val="24"/>
        </w:rPr>
      </w:pPr>
      <w:r w:rsidRPr="00945104">
        <w:rPr>
          <w:rFonts w:eastAsia="Cambria" w:cstheme="minorHAnsi"/>
          <w:b/>
          <w:color w:val="000000"/>
          <w:sz w:val="24"/>
          <w:szCs w:val="24"/>
        </w:rPr>
        <w:tab/>
      </w:r>
      <w:r w:rsidRPr="00945104">
        <w:rPr>
          <w:rFonts w:eastAsia="Cambria" w:cstheme="minorHAnsi"/>
          <w:b/>
          <w:color w:val="000000"/>
          <w:sz w:val="24"/>
          <w:szCs w:val="24"/>
        </w:rPr>
        <w:tab/>
        <w:t>9 Marks (3 marks each for each stage)</w:t>
      </w:r>
    </w:p>
    <w:p w:rsidR="00903B11" w:rsidRPr="00945104" w:rsidRDefault="00903B11" w:rsidP="00903B11">
      <w:pPr>
        <w:tabs>
          <w:tab w:val="left" w:pos="630"/>
        </w:tabs>
        <w:spacing w:after="0" w:line="240" w:lineRule="auto"/>
        <w:jc w:val="both"/>
        <w:rPr>
          <w:rFonts w:eastAsia="Calibri" w:cstheme="minorHAnsi"/>
          <w:color w:val="000000"/>
          <w:sz w:val="24"/>
          <w:szCs w:val="24"/>
        </w:rPr>
      </w:pPr>
      <w:r w:rsidRPr="00945104">
        <w:rPr>
          <w:rFonts w:eastAsia="Cambria" w:cstheme="minorHAnsi"/>
          <w:color w:val="000000"/>
          <w:sz w:val="24"/>
          <w:szCs w:val="24"/>
        </w:rPr>
        <w:t>b.</w:t>
      </w:r>
      <w:r w:rsidRPr="00945104">
        <w:rPr>
          <w:rFonts w:eastAsia="Cambria" w:cstheme="minorHAnsi"/>
          <w:color w:val="000000"/>
          <w:sz w:val="24"/>
          <w:szCs w:val="24"/>
        </w:rPr>
        <w:tab/>
        <w:t xml:space="preserve">As a </w:t>
      </w:r>
      <w:r w:rsidR="00CF3B6A" w:rsidRPr="00945104">
        <w:rPr>
          <w:rFonts w:eastAsia="Cambria" w:cstheme="minorHAnsi"/>
          <w:color w:val="000000"/>
          <w:sz w:val="24"/>
          <w:szCs w:val="24"/>
        </w:rPr>
        <w:t>teacher, describe</w:t>
      </w:r>
      <w:r w:rsidRPr="00945104">
        <w:rPr>
          <w:rFonts w:eastAsia="Cambria" w:cstheme="minorHAnsi"/>
          <w:color w:val="000000"/>
          <w:sz w:val="24"/>
          <w:szCs w:val="24"/>
        </w:rPr>
        <w:t xml:space="preserve"> how you can manage the following </w:t>
      </w:r>
    </w:p>
    <w:p w:rsidR="00903B11" w:rsidRPr="00945104" w:rsidRDefault="00903B11" w:rsidP="00903B11">
      <w:pPr>
        <w:numPr>
          <w:ilvl w:val="0"/>
          <w:numId w:val="3"/>
        </w:numPr>
        <w:tabs>
          <w:tab w:val="left" w:pos="630"/>
        </w:tabs>
        <w:spacing w:after="0" w:line="240" w:lineRule="auto"/>
        <w:ind w:hanging="720"/>
        <w:jc w:val="both"/>
        <w:rPr>
          <w:rFonts w:eastAsia="Cambria" w:cstheme="minorHAnsi"/>
          <w:color w:val="000000"/>
          <w:sz w:val="24"/>
          <w:szCs w:val="24"/>
        </w:rPr>
      </w:pPr>
      <w:r w:rsidRPr="00945104">
        <w:rPr>
          <w:rFonts w:eastAsia="Cambria" w:cstheme="minorHAnsi"/>
          <w:color w:val="000000"/>
          <w:sz w:val="24"/>
          <w:szCs w:val="24"/>
        </w:rPr>
        <w:t>Thumb sucking  (</w:t>
      </w:r>
      <w:r w:rsidRPr="00945104">
        <w:rPr>
          <w:rFonts w:eastAsia="Cambria" w:cstheme="minorHAnsi"/>
          <w:b/>
          <w:color w:val="000000"/>
          <w:sz w:val="24"/>
          <w:szCs w:val="24"/>
        </w:rPr>
        <w:t>4 marks</w:t>
      </w:r>
      <w:r w:rsidRPr="00945104">
        <w:rPr>
          <w:rFonts w:eastAsia="Cambria" w:cstheme="minorHAnsi"/>
          <w:color w:val="000000"/>
          <w:sz w:val="24"/>
          <w:szCs w:val="24"/>
        </w:rPr>
        <w:t xml:space="preserve"> )and</w:t>
      </w:r>
    </w:p>
    <w:p w:rsidR="00903B11" w:rsidRPr="00945104" w:rsidRDefault="00903B11" w:rsidP="00903B11">
      <w:pPr>
        <w:numPr>
          <w:ilvl w:val="0"/>
          <w:numId w:val="3"/>
        </w:numPr>
        <w:tabs>
          <w:tab w:val="left" w:pos="630"/>
        </w:tabs>
        <w:spacing w:after="0" w:line="240" w:lineRule="auto"/>
        <w:ind w:hanging="720"/>
        <w:jc w:val="both"/>
        <w:rPr>
          <w:rFonts w:eastAsia="Cambria" w:cstheme="minorHAnsi"/>
          <w:color w:val="000000"/>
          <w:sz w:val="24"/>
          <w:szCs w:val="24"/>
        </w:rPr>
      </w:pPr>
      <w:r w:rsidRPr="00945104">
        <w:rPr>
          <w:rFonts w:eastAsia="Cambria" w:cstheme="minorHAnsi"/>
          <w:color w:val="000000"/>
          <w:sz w:val="24"/>
          <w:szCs w:val="24"/>
        </w:rPr>
        <w:t>Vandalism?</w:t>
      </w:r>
      <w:r w:rsidRPr="00945104">
        <w:rPr>
          <w:rFonts w:eastAsia="Cambria" w:cstheme="minorHAnsi"/>
          <w:color w:val="000000"/>
          <w:sz w:val="24"/>
          <w:szCs w:val="24"/>
        </w:rPr>
        <w:tab/>
      </w:r>
      <w:r w:rsidRPr="00945104">
        <w:rPr>
          <w:rFonts w:eastAsia="Cambria" w:cstheme="minorHAnsi"/>
          <w:b/>
          <w:color w:val="000000"/>
          <w:sz w:val="24"/>
          <w:szCs w:val="24"/>
        </w:rPr>
        <w:t>(4 marks)</w:t>
      </w:r>
      <w:r w:rsidRPr="00945104">
        <w:rPr>
          <w:rFonts w:eastAsia="Cambria" w:cstheme="minorHAnsi"/>
          <w:color w:val="000000"/>
          <w:sz w:val="24"/>
          <w:szCs w:val="24"/>
        </w:rPr>
        <w:tab/>
      </w:r>
      <w:r w:rsidRPr="00945104">
        <w:rPr>
          <w:rFonts w:eastAsia="Cambria" w:cstheme="minorHAnsi"/>
          <w:color w:val="000000"/>
          <w:sz w:val="24"/>
          <w:szCs w:val="24"/>
        </w:rPr>
        <w:tab/>
      </w:r>
      <w:r w:rsidRPr="00945104">
        <w:rPr>
          <w:rFonts w:eastAsia="Cambria" w:cstheme="minorHAnsi"/>
          <w:color w:val="000000"/>
          <w:sz w:val="24"/>
          <w:szCs w:val="24"/>
        </w:rPr>
        <w:tab/>
      </w:r>
      <w:r w:rsidRPr="00945104">
        <w:rPr>
          <w:rFonts w:eastAsia="Cambria" w:cstheme="minorHAnsi"/>
          <w:color w:val="000000"/>
          <w:sz w:val="24"/>
          <w:szCs w:val="24"/>
        </w:rPr>
        <w:tab/>
      </w:r>
    </w:p>
    <w:p w:rsidR="00903B11" w:rsidRPr="00945104" w:rsidRDefault="00903B11" w:rsidP="00903B11">
      <w:pPr>
        <w:tabs>
          <w:tab w:val="left" w:pos="630"/>
        </w:tabs>
        <w:spacing w:after="0" w:line="240" w:lineRule="auto"/>
        <w:ind w:left="630" w:hanging="630"/>
        <w:jc w:val="both"/>
        <w:rPr>
          <w:rFonts w:eastAsia="Calibri" w:cstheme="minorHAnsi"/>
          <w:color w:val="000000"/>
          <w:sz w:val="24"/>
          <w:szCs w:val="24"/>
        </w:rPr>
      </w:pPr>
      <w:r w:rsidRPr="00945104">
        <w:rPr>
          <w:rFonts w:eastAsia="Cambria" w:cstheme="minorHAnsi"/>
          <w:color w:val="000000"/>
          <w:sz w:val="24"/>
          <w:szCs w:val="24"/>
        </w:rPr>
        <w:t xml:space="preserve"> c.</w:t>
      </w:r>
      <w:r w:rsidRPr="00945104">
        <w:rPr>
          <w:rFonts w:eastAsia="Cambria" w:cstheme="minorHAnsi"/>
          <w:color w:val="000000"/>
          <w:sz w:val="24"/>
          <w:szCs w:val="24"/>
        </w:rPr>
        <w:tab/>
        <w:t>Human learning depends o</w:t>
      </w:r>
      <w:r w:rsidR="00F2724D">
        <w:rPr>
          <w:rFonts w:eastAsia="Cambria" w:cstheme="minorHAnsi"/>
          <w:color w:val="000000"/>
          <w:sz w:val="24"/>
          <w:szCs w:val="24"/>
        </w:rPr>
        <w:t>n at least three pre-conditions;</w:t>
      </w:r>
      <w:r w:rsidRPr="00945104">
        <w:rPr>
          <w:rFonts w:eastAsia="Cambria" w:cstheme="minorHAnsi"/>
          <w:color w:val="000000"/>
          <w:sz w:val="24"/>
          <w:szCs w:val="24"/>
        </w:rPr>
        <w:t xml:space="preserve"> list them. </w:t>
      </w:r>
      <w:r w:rsidRPr="00945104">
        <w:rPr>
          <w:rFonts w:eastAsia="Cambria" w:cstheme="minorHAnsi"/>
          <w:b/>
          <w:color w:val="000000"/>
          <w:sz w:val="24"/>
          <w:szCs w:val="24"/>
        </w:rPr>
        <w:t>3 Marks</w:t>
      </w:r>
    </w:p>
    <w:p w:rsidR="00732A8B" w:rsidRPr="00945104" w:rsidRDefault="00903B11" w:rsidP="00945104">
      <w:pPr>
        <w:pStyle w:val="NoSpacing"/>
        <w:rPr>
          <w:sz w:val="24"/>
          <w:szCs w:val="24"/>
        </w:rPr>
      </w:pPr>
      <w:r w:rsidRPr="00945104">
        <w:rPr>
          <w:sz w:val="24"/>
          <w:szCs w:val="24"/>
        </w:rPr>
        <w:t>Question 4</w:t>
      </w:r>
    </w:p>
    <w:p w:rsidR="00903B11" w:rsidRPr="00945104" w:rsidRDefault="00945104" w:rsidP="00945104">
      <w:pPr>
        <w:pStyle w:val="NoSpacing"/>
        <w:rPr>
          <w:rFonts w:eastAsia="Calibri"/>
          <w:sz w:val="24"/>
          <w:szCs w:val="24"/>
        </w:rPr>
      </w:pPr>
      <w:r w:rsidRPr="00945104">
        <w:rPr>
          <w:sz w:val="24"/>
          <w:szCs w:val="24"/>
        </w:rPr>
        <w:t>a.</w:t>
      </w:r>
      <w:r w:rsidRPr="00945104">
        <w:rPr>
          <w:sz w:val="24"/>
          <w:szCs w:val="24"/>
        </w:rPr>
        <w:tab/>
      </w:r>
      <w:r w:rsidR="00903B11" w:rsidRPr="00945104">
        <w:rPr>
          <w:sz w:val="24"/>
          <w:szCs w:val="24"/>
        </w:rPr>
        <w:t>Discuss how you would help a child playing truancy?</w:t>
      </w:r>
      <w:r w:rsidR="00903B11" w:rsidRPr="00945104">
        <w:rPr>
          <w:sz w:val="24"/>
          <w:szCs w:val="24"/>
        </w:rPr>
        <w:tab/>
      </w:r>
      <w:r w:rsidR="00903B11" w:rsidRPr="00945104">
        <w:rPr>
          <w:sz w:val="24"/>
          <w:szCs w:val="24"/>
        </w:rPr>
        <w:tab/>
      </w:r>
      <w:r w:rsidR="00903B11" w:rsidRPr="00945104">
        <w:rPr>
          <w:b/>
          <w:sz w:val="24"/>
          <w:szCs w:val="24"/>
        </w:rPr>
        <w:t>10 Marks</w:t>
      </w:r>
    </w:p>
    <w:p w:rsidR="00903B11" w:rsidRPr="00945104" w:rsidRDefault="00903B11" w:rsidP="00945104">
      <w:pPr>
        <w:pStyle w:val="NoSpacing"/>
        <w:rPr>
          <w:rFonts w:eastAsia="Calibri"/>
          <w:sz w:val="24"/>
          <w:szCs w:val="24"/>
        </w:rPr>
      </w:pPr>
      <w:r w:rsidRPr="00945104">
        <w:rPr>
          <w:sz w:val="24"/>
          <w:szCs w:val="24"/>
        </w:rPr>
        <w:t xml:space="preserve">b.     Highlight ten (10) Behavioural problems manifested by pupils according to </w:t>
      </w:r>
      <w:proofErr w:type="spellStart"/>
      <w:r w:rsidRPr="00945104">
        <w:rPr>
          <w:sz w:val="24"/>
          <w:szCs w:val="24"/>
        </w:rPr>
        <w:t>Alhassan</w:t>
      </w:r>
      <w:proofErr w:type="spellEnd"/>
      <w:r w:rsidRPr="00945104">
        <w:rPr>
          <w:sz w:val="24"/>
          <w:szCs w:val="24"/>
        </w:rPr>
        <w:t xml:space="preserve"> (1999).</w:t>
      </w:r>
      <w:r w:rsidRPr="00945104">
        <w:rPr>
          <w:sz w:val="24"/>
          <w:szCs w:val="24"/>
        </w:rPr>
        <w:tab/>
      </w:r>
      <w:r w:rsidRPr="00945104">
        <w:rPr>
          <w:sz w:val="24"/>
          <w:szCs w:val="24"/>
        </w:rPr>
        <w:tab/>
      </w:r>
      <w:r w:rsidRPr="00945104">
        <w:rPr>
          <w:sz w:val="24"/>
          <w:szCs w:val="24"/>
        </w:rPr>
        <w:tab/>
      </w:r>
      <w:r w:rsidRPr="00945104">
        <w:rPr>
          <w:sz w:val="24"/>
          <w:szCs w:val="24"/>
        </w:rPr>
        <w:tab/>
      </w:r>
      <w:r w:rsidRPr="00945104">
        <w:rPr>
          <w:sz w:val="24"/>
          <w:szCs w:val="24"/>
        </w:rPr>
        <w:tab/>
      </w:r>
      <w:r w:rsidRPr="00945104">
        <w:rPr>
          <w:b/>
          <w:sz w:val="24"/>
          <w:szCs w:val="24"/>
        </w:rPr>
        <w:t>10 Marks</w:t>
      </w:r>
    </w:p>
    <w:p w:rsidR="00945104" w:rsidRPr="00945104" w:rsidRDefault="00945104" w:rsidP="00945104">
      <w:pPr>
        <w:pStyle w:val="NoSpacing"/>
        <w:rPr>
          <w:noProof/>
          <w:sz w:val="24"/>
          <w:szCs w:val="24"/>
        </w:rPr>
      </w:pPr>
      <w:r w:rsidRPr="00945104">
        <w:rPr>
          <w:noProof/>
          <w:sz w:val="24"/>
          <w:szCs w:val="24"/>
        </w:rPr>
        <w:t>Question 5</w:t>
      </w:r>
    </w:p>
    <w:p w:rsidR="00945104" w:rsidRPr="00945104" w:rsidRDefault="00945104" w:rsidP="00945104">
      <w:pPr>
        <w:pStyle w:val="NoSpacing"/>
        <w:rPr>
          <w:noProof/>
          <w:sz w:val="24"/>
          <w:szCs w:val="24"/>
        </w:rPr>
      </w:pPr>
      <w:r w:rsidRPr="00945104">
        <w:rPr>
          <w:noProof/>
          <w:sz w:val="24"/>
          <w:szCs w:val="24"/>
        </w:rPr>
        <w:t>a.</w:t>
      </w:r>
      <w:r w:rsidRPr="00945104">
        <w:rPr>
          <w:noProof/>
          <w:sz w:val="24"/>
          <w:szCs w:val="24"/>
        </w:rPr>
        <w:tab/>
        <w:t xml:space="preserve">Describe aggressive behaviour            </w:t>
      </w:r>
      <w:r w:rsidRPr="00945104">
        <w:rPr>
          <w:b/>
          <w:noProof/>
          <w:sz w:val="24"/>
          <w:szCs w:val="24"/>
        </w:rPr>
        <w:t>(5 marks)</w:t>
      </w:r>
    </w:p>
    <w:p w:rsidR="00945104" w:rsidRPr="00945104" w:rsidRDefault="00945104" w:rsidP="00945104">
      <w:pPr>
        <w:pStyle w:val="NoSpacing"/>
        <w:rPr>
          <w:b/>
          <w:noProof/>
          <w:sz w:val="24"/>
          <w:szCs w:val="24"/>
        </w:rPr>
      </w:pPr>
      <w:r w:rsidRPr="00945104">
        <w:rPr>
          <w:noProof/>
          <w:sz w:val="24"/>
          <w:szCs w:val="24"/>
        </w:rPr>
        <w:t>b.</w:t>
      </w:r>
      <w:r w:rsidRPr="00945104">
        <w:rPr>
          <w:noProof/>
          <w:sz w:val="24"/>
          <w:szCs w:val="24"/>
        </w:rPr>
        <w:tab/>
        <w:t xml:space="preserve">What is mental health?                     </w:t>
      </w:r>
      <w:r w:rsidRPr="00945104">
        <w:rPr>
          <w:b/>
          <w:noProof/>
          <w:sz w:val="24"/>
          <w:szCs w:val="24"/>
        </w:rPr>
        <w:t>(5 marks)</w:t>
      </w:r>
    </w:p>
    <w:p w:rsidR="00945104" w:rsidRPr="00945104" w:rsidRDefault="00945104" w:rsidP="00945104">
      <w:pPr>
        <w:pStyle w:val="NoSpacing"/>
        <w:rPr>
          <w:noProof/>
          <w:sz w:val="24"/>
          <w:szCs w:val="24"/>
        </w:rPr>
      </w:pPr>
      <w:r w:rsidRPr="00945104">
        <w:rPr>
          <w:noProof/>
          <w:sz w:val="24"/>
          <w:szCs w:val="24"/>
        </w:rPr>
        <w:t>c.</w:t>
      </w:r>
      <w:r w:rsidRPr="00945104">
        <w:rPr>
          <w:noProof/>
          <w:sz w:val="24"/>
          <w:szCs w:val="24"/>
        </w:rPr>
        <w:tab/>
        <w:t>List</w:t>
      </w:r>
      <w:r w:rsidR="00F2724D">
        <w:rPr>
          <w:noProof/>
          <w:sz w:val="24"/>
          <w:szCs w:val="24"/>
        </w:rPr>
        <w:t xml:space="preserve"> some of the </w:t>
      </w:r>
      <w:r w:rsidRPr="00945104">
        <w:rPr>
          <w:noProof/>
          <w:sz w:val="24"/>
          <w:szCs w:val="24"/>
        </w:rPr>
        <w:t xml:space="preserve"> personality problems manifested by pupils in the classroom                  </w:t>
      </w:r>
      <w:r w:rsidRPr="00945104">
        <w:rPr>
          <w:b/>
          <w:noProof/>
          <w:sz w:val="24"/>
          <w:szCs w:val="24"/>
        </w:rPr>
        <w:t>(10 marks)</w:t>
      </w:r>
      <w:bookmarkStart w:id="0" w:name="_GoBack"/>
      <w:bookmarkEnd w:id="0"/>
    </w:p>
    <w:sectPr w:rsidR="00945104" w:rsidRPr="00945104" w:rsidSect="005472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B561C0"/>
    <w:multiLevelType w:val="hybridMultilevel"/>
    <w:tmpl w:val="7D5A5BF2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1">
    <w:nsid w:val="160B6A85"/>
    <w:multiLevelType w:val="multilevel"/>
    <w:tmpl w:val="9878BD80"/>
    <w:lvl w:ilvl="0">
      <w:start w:val="1"/>
      <w:numFmt w:val="bullet"/>
      <w:lvlText w:val="●"/>
      <w:lvlJc w:val="left"/>
      <w:pPr>
        <w:ind w:left="1350" w:firstLine="99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2070" w:firstLine="171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790" w:firstLine="243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3510" w:firstLine="315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4230" w:firstLine="387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950" w:firstLine="459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670" w:firstLine="531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6390" w:firstLine="603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110" w:firstLine="6750"/>
      </w:pPr>
      <w:rPr>
        <w:rFonts w:ascii="Arial" w:eastAsia="Arial" w:hAnsi="Arial" w:cs="Arial"/>
      </w:rPr>
    </w:lvl>
  </w:abstractNum>
  <w:abstractNum w:abstractNumId="2">
    <w:nsid w:val="245E6307"/>
    <w:multiLevelType w:val="multilevel"/>
    <w:tmpl w:val="81AE8F8C"/>
    <w:lvl w:ilvl="0">
      <w:start w:val="1"/>
      <w:numFmt w:val="lowerRoman"/>
      <w:lvlText w:val="%1."/>
      <w:lvlJc w:val="left"/>
      <w:pPr>
        <w:ind w:left="1350" w:firstLine="630"/>
      </w:pPr>
    </w:lvl>
    <w:lvl w:ilvl="1">
      <w:start w:val="1"/>
      <w:numFmt w:val="lowerLetter"/>
      <w:lvlText w:val="%2."/>
      <w:lvlJc w:val="left"/>
      <w:pPr>
        <w:ind w:left="1710" w:firstLine="1350"/>
      </w:pPr>
    </w:lvl>
    <w:lvl w:ilvl="2">
      <w:start w:val="1"/>
      <w:numFmt w:val="lowerRoman"/>
      <w:lvlText w:val="%3."/>
      <w:lvlJc w:val="right"/>
      <w:pPr>
        <w:ind w:left="2430" w:firstLine="2250"/>
      </w:pPr>
    </w:lvl>
    <w:lvl w:ilvl="3">
      <w:start w:val="1"/>
      <w:numFmt w:val="decimal"/>
      <w:lvlText w:val="%4."/>
      <w:lvlJc w:val="left"/>
      <w:pPr>
        <w:ind w:left="3150" w:firstLine="2790"/>
      </w:pPr>
    </w:lvl>
    <w:lvl w:ilvl="4">
      <w:start w:val="1"/>
      <w:numFmt w:val="lowerLetter"/>
      <w:lvlText w:val="%5."/>
      <w:lvlJc w:val="left"/>
      <w:pPr>
        <w:ind w:left="3870" w:firstLine="3510"/>
      </w:pPr>
    </w:lvl>
    <w:lvl w:ilvl="5">
      <w:start w:val="1"/>
      <w:numFmt w:val="lowerRoman"/>
      <w:lvlText w:val="%6."/>
      <w:lvlJc w:val="right"/>
      <w:pPr>
        <w:ind w:left="4590" w:firstLine="4410"/>
      </w:pPr>
    </w:lvl>
    <w:lvl w:ilvl="6">
      <w:start w:val="1"/>
      <w:numFmt w:val="decimal"/>
      <w:lvlText w:val="%7."/>
      <w:lvlJc w:val="left"/>
      <w:pPr>
        <w:ind w:left="5310" w:firstLine="4950"/>
      </w:pPr>
    </w:lvl>
    <w:lvl w:ilvl="7">
      <w:start w:val="1"/>
      <w:numFmt w:val="lowerLetter"/>
      <w:lvlText w:val="%8."/>
      <w:lvlJc w:val="left"/>
      <w:pPr>
        <w:ind w:left="6030" w:firstLine="5670"/>
      </w:pPr>
    </w:lvl>
    <w:lvl w:ilvl="8">
      <w:start w:val="1"/>
      <w:numFmt w:val="lowerRoman"/>
      <w:lvlText w:val="%9."/>
      <w:lvlJc w:val="right"/>
      <w:pPr>
        <w:ind w:left="6750" w:firstLine="6570"/>
      </w:pPr>
    </w:lvl>
  </w:abstractNum>
  <w:abstractNum w:abstractNumId="3">
    <w:nsid w:val="26E85392"/>
    <w:multiLevelType w:val="multilevel"/>
    <w:tmpl w:val="BAFC0F60"/>
    <w:lvl w:ilvl="0">
      <w:start w:val="1"/>
      <w:numFmt w:val="lowerRoman"/>
      <w:lvlText w:val="%1)"/>
      <w:lvlJc w:val="left"/>
      <w:pPr>
        <w:ind w:left="1350" w:firstLine="630"/>
      </w:pPr>
    </w:lvl>
    <w:lvl w:ilvl="1">
      <w:start w:val="1"/>
      <w:numFmt w:val="lowerLetter"/>
      <w:lvlText w:val="%2."/>
      <w:lvlJc w:val="left"/>
      <w:pPr>
        <w:ind w:left="1710" w:firstLine="1350"/>
      </w:pPr>
    </w:lvl>
    <w:lvl w:ilvl="2">
      <w:start w:val="1"/>
      <w:numFmt w:val="lowerRoman"/>
      <w:lvlText w:val="%3."/>
      <w:lvlJc w:val="right"/>
      <w:pPr>
        <w:ind w:left="2430" w:firstLine="2250"/>
      </w:pPr>
    </w:lvl>
    <w:lvl w:ilvl="3">
      <w:start w:val="1"/>
      <w:numFmt w:val="decimal"/>
      <w:lvlText w:val="%4."/>
      <w:lvlJc w:val="left"/>
      <w:pPr>
        <w:ind w:left="3150" w:firstLine="2790"/>
      </w:pPr>
    </w:lvl>
    <w:lvl w:ilvl="4">
      <w:start w:val="1"/>
      <w:numFmt w:val="lowerLetter"/>
      <w:lvlText w:val="%5."/>
      <w:lvlJc w:val="left"/>
      <w:pPr>
        <w:ind w:left="3870" w:firstLine="3510"/>
      </w:pPr>
    </w:lvl>
    <w:lvl w:ilvl="5">
      <w:start w:val="1"/>
      <w:numFmt w:val="lowerRoman"/>
      <w:lvlText w:val="%6."/>
      <w:lvlJc w:val="right"/>
      <w:pPr>
        <w:ind w:left="4590" w:firstLine="4410"/>
      </w:pPr>
    </w:lvl>
    <w:lvl w:ilvl="6">
      <w:start w:val="1"/>
      <w:numFmt w:val="decimal"/>
      <w:lvlText w:val="%7."/>
      <w:lvlJc w:val="left"/>
      <w:pPr>
        <w:ind w:left="5310" w:firstLine="4950"/>
      </w:pPr>
    </w:lvl>
    <w:lvl w:ilvl="7">
      <w:start w:val="1"/>
      <w:numFmt w:val="lowerLetter"/>
      <w:lvlText w:val="%8."/>
      <w:lvlJc w:val="left"/>
      <w:pPr>
        <w:ind w:left="6030" w:firstLine="5670"/>
      </w:pPr>
    </w:lvl>
    <w:lvl w:ilvl="8">
      <w:start w:val="1"/>
      <w:numFmt w:val="lowerRoman"/>
      <w:lvlText w:val="%9."/>
      <w:lvlJc w:val="right"/>
      <w:pPr>
        <w:ind w:left="6750" w:firstLine="6570"/>
      </w:pPr>
    </w:lvl>
  </w:abstractNum>
  <w:abstractNum w:abstractNumId="4">
    <w:nsid w:val="29BC468A"/>
    <w:multiLevelType w:val="multilevel"/>
    <w:tmpl w:val="C0DAEAD6"/>
    <w:lvl w:ilvl="0">
      <w:start w:val="9"/>
      <w:numFmt w:val="lowerLetter"/>
      <w:lvlText w:val="%1.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5">
    <w:nsid w:val="38391370"/>
    <w:multiLevelType w:val="hybridMultilevel"/>
    <w:tmpl w:val="88720F60"/>
    <w:lvl w:ilvl="0" w:tplc="04090001">
      <w:start w:val="1"/>
      <w:numFmt w:val="bullet"/>
      <w:lvlText w:val=""/>
      <w:lvlJc w:val="left"/>
      <w:pPr>
        <w:ind w:left="177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4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1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98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06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213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220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227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23490" w:hanging="360"/>
      </w:pPr>
      <w:rPr>
        <w:rFonts w:ascii="Wingdings" w:hAnsi="Wingdings" w:hint="default"/>
      </w:rPr>
    </w:lvl>
  </w:abstractNum>
  <w:abstractNum w:abstractNumId="6">
    <w:nsid w:val="39523349"/>
    <w:multiLevelType w:val="multilevel"/>
    <w:tmpl w:val="75B63060"/>
    <w:lvl w:ilvl="0">
      <w:start w:val="1"/>
      <w:numFmt w:val="lowerLetter"/>
      <w:lvlText w:val="%1."/>
      <w:lvlJc w:val="left"/>
      <w:pPr>
        <w:ind w:left="900" w:firstLine="540"/>
      </w:pPr>
    </w:lvl>
    <w:lvl w:ilvl="1">
      <w:start w:val="1"/>
      <w:numFmt w:val="lowerLetter"/>
      <w:lvlText w:val="%2."/>
      <w:lvlJc w:val="left"/>
      <w:pPr>
        <w:ind w:left="1620" w:firstLine="1260"/>
      </w:pPr>
    </w:lvl>
    <w:lvl w:ilvl="2">
      <w:start w:val="1"/>
      <w:numFmt w:val="lowerRoman"/>
      <w:lvlText w:val="%3."/>
      <w:lvlJc w:val="right"/>
      <w:pPr>
        <w:ind w:left="2340" w:firstLine="2160"/>
      </w:pPr>
    </w:lvl>
    <w:lvl w:ilvl="3">
      <w:start w:val="1"/>
      <w:numFmt w:val="decimal"/>
      <w:lvlText w:val="%4."/>
      <w:lvlJc w:val="left"/>
      <w:pPr>
        <w:ind w:left="3060" w:firstLine="2700"/>
      </w:pPr>
    </w:lvl>
    <w:lvl w:ilvl="4">
      <w:start w:val="1"/>
      <w:numFmt w:val="lowerLetter"/>
      <w:lvlText w:val="%5."/>
      <w:lvlJc w:val="left"/>
      <w:pPr>
        <w:ind w:left="3780" w:firstLine="3420"/>
      </w:pPr>
    </w:lvl>
    <w:lvl w:ilvl="5">
      <w:start w:val="1"/>
      <w:numFmt w:val="lowerRoman"/>
      <w:lvlText w:val="%6."/>
      <w:lvlJc w:val="right"/>
      <w:pPr>
        <w:ind w:left="4500" w:firstLine="4320"/>
      </w:pPr>
    </w:lvl>
    <w:lvl w:ilvl="6">
      <w:start w:val="1"/>
      <w:numFmt w:val="decimal"/>
      <w:lvlText w:val="%7."/>
      <w:lvlJc w:val="left"/>
      <w:pPr>
        <w:ind w:left="5220" w:firstLine="4860"/>
      </w:pPr>
    </w:lvl>
    <w:lvl w:ilvl="7">
      <w:start w:val="1"/>
      <w:numFmt w:val="lowerLetter"/>
      <w:lvlText w:val="%8."/>
      <w:lvlJc w:val="left"/>
      <w:pPr>
        <w:ind w:left="5940" w:firstLine="5580"/>
      </w:pPr>
    </w:lvl>
    <w:lvl w:ilvl="8">
      <w:start w:val="1"/>
      <w:numFmt w:val="lowerRoman"/>
      <w:lvlText w:val="%9."/>
      <w:lvlJc w:val="right"/>
      <w:pPr>
        <w:ind w:left="6660" w:firstLine="6480"/>
      </w:pPr>
    </w:lvl>
  </w:abstractNum>
  <w:abstractNum w:abstractNumId="7">
    <w:nsid w:val="5F6A2483"/>
    <w:multiLevelType w:val="multilevel"/>
    <w:tmpl w:val="5D7AA1CC"/>
    <w:lvl w:ilvl="0">
      <w:start w:val="2"/>
      <w:numFmt w:val="lowerRoman"/>
      <w:lvlText w:val="%1."/>
      <w:lvlJc w:val="left"/>
      <w:pPr>
        <w:ind w:left="1080" w:firstLine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8">
    <w:nsid w:val="78D72F4A"/>
    <w:multiLevelType w:val="multilevel"/>
    <w:tmpl w:val="5F14E128"/>
    <w:lvl w:ilvl="0">
      <w:start w:val="1"/>
      <w:numFmt w:val="lowerRoman"/>
      <w:lvlText w:val="%1)"/>
      <w:lvlJc w:val="left"/>
      <w:pPr>
        <w:ind w:left="1350" w:firstLine="630"/>
      </w:pPr>
    </w:lvl>
    <w:lvl w:ilvl="1">
      <w:start w:val="1"/>
      <w:numFmt w:val="lowerLetter"/>
      <w:lvlText w:val="%2."/>
      <w:lvlJc w:val="left"/>
      <w:pPr>
        <w:ind w:left="-900" w:firstLine="135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430" w:firstLine="2250"/>
      </w:pPr>
    </w:lvl>
    <w:lvl w:ilvl="3">
      <w:start w:val="1"/>
      <w:numFmt w:val="decimal"/>
      <w:lvlText w:val="%4."/>
      <w:lvlJc w:val="left"/>
      <w:pPr>
        <w:ind w:left="3150" w:firstLine="2790"/>
      </w:pPr>
    </w:lvl>
    <w:lvl w:ilvl="4">
      <w:start w:val="1"/>
      <w:numFmt w:val="lowerLetter"/>
      <w:lvlText w:val="%5."/>
      <w:lvlJc w:val="left"/>
      <w:pPr>
        <w:ind w:left="3870" w:firstLine="3510"/>
      </w:pPr>
    </w:lvl>
    <w:lvl w:ilvl="5">
      <w:start w:val="1"/>
      <w:numFmt w:val="lowerRoman"/>
      <w:lvlText w:val="%6."/>
      <w:lvlJc w:val="right"/>
      <w:pPr>
        <w:ind w:left="4590" w:firstLine="4410"/>
      </w:pPr>
    </w:lvl>
    <w:lvl w:ilvl="6">
      <w:start w:val="1"/>
      <w:numFmt w:val="decimal"/>
      <w:lvlText w:val="%7."/>
      <w:lvlJc w:val="left"/>
      <w:pPr>
        <w:ind w:left="5310" w:firstLine="4950"/>
      </w:pPr>
    </w:lvl>
    <w:lvl w:ilvl="7">
      <w:start w:val="1"/>
      <w:numFmt w:val="lowerLetter"/>
      <w:lvlText w:val="%8."/>
      <w:lvlJc w:val="left"/>
      <w:pPr>
        <w:ind w:left="6030" w:firstLine="5670"/>
      </w:pPr>
    </w:lvl>
    <w:lvl w:ilvl="8">
      <w:start w:val="1"/>
      <w:numFmt w:val="lowerRoman"/>
      <w:lvlText w:val="%9."/>
      <w:lvlJc w:val="right"/>
      <w:pPr>
        <w:ind w:left="6750" w:firstLine="6570"/>
      </w:pPr>
    </w:lvl>
  </w:abstractNum>
  <w:num w:numId="1">
    <w:abstractNumId w:val="4"/>
  </w:num>
  <w:num w:numId="2">
    <w:abstractNumId w:val="7"/>
  </w:num>
  <w:num w:numId="3">
    <w:abstractNumId w:val="2"/>
  </w:num>
  <w:num w:numId="4">
    <w:abstractNumId w:val="6"/>
  </w:num>
  <w:num w:numId="5">
    <w:abstractNumId w:val="1"/>
  </w:num>
  <w:num w:numId="6">
    <w:abstractNumId w:val="3"/>
  </w:num>
  <w:num w:numId="7">
    <w:abstractNumId w:val="8"/>
  </w:num>
  <w:num w:numId="8">
    <w:abstractNumId w:val="5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E3476"/>
    <w:rsid w:val="001A5E7C"/>
    <w:rsid w:val="004857E4"/>
    <w:rsid w:val="005472B4"/>
    <w:rsid w:val="00555836"/>
    <w:rsid w:val="005942A6"/>
    <w:rsid w:val="006E63C2"/>
    <w:rsid w:val="006F101E"/>
    <w:rsid w:val="00732A8B"/>
    <w:rsid w:val="00807592"/>
    <w:rsid w:val="008E45DF"/>
    <w:rsid w:val="00903B11"/>
    <w:rsid w:val="00945104"/>
    <w:rsid w:val="009462A1"/>
    <w:rsid w:val="00A3070C"/>
    <w:rsid w:val="00A45F87"/>
    <w:rsid w:val="00AD7A23"/>
    <w:rsid w:val="00B83E74"/>
    <w:rsid w:val="00CF3B6A"/>
    <w:rsid w:val="00DA5AE6"/>
    <w:rsid w:val="00DE3476"/>
    <w:rsid w:val="00E537FE"/>
    <w:rsid w:val="00EA239B"/>
    <w:rsid w:val="00F272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72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E3476"/>
    <w:pPr>
      <w:spacing w:after="0" w:line="240" w:lineRule="auto"/>
    </w:pPr>
    <w:rPr>
      <w:lang w:val="en-GB"/>
    </w:rPr>
  </w:style>
  <w:style w:type="paragraph" w:customStyle="1" w:styleId="Normal1">
    <w:name w:val="Normal1"/>
    <w:rsid w:val="009462A1"/>
    <w:rPr>
      <w:rFonts w:ascii="Calibri" w:eastAsia="Calibri" w:hAnsi="Calibri" w:cs="Calibri"/>
      <w:color w:val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462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62A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4510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</TotalTime>
  <Pages>1</Pages>
  <Words>289</Words>
  <Characters>1652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noun</cp:lastModifiedBy>
  <cp:revision>7</cp:revision>
  <dcterms:created xsi:type="dcterms:W3CDTF">2017-04-26T13:13:00Z</dcterms:created>
  <dcterms:modified xsi:type="dcterms:W3CDTF">2017-06-29T11:26:00Z</dcterms:modified>
</cp:coreProperties>
</file>