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246" w:rsidRDefault="009A3540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2105025</wp:posOffset>
            </wp:positionH>
            <wp:positionV relativeFrom="paragraph">
              <wp:posOffset>-495300</wp:posOffset>
            </wp:positionV>
            <wp:extent cx="1362075" cy="990600"/>
            <wp:effectExtent l="0" t="0" r="0" b="0"/>
            <wp:wrapNone/>
            <wp:docPr id="2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8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03246" w:rsidRDefault="00703246" w:rsidP="00703246"/>
    <w:p w:rsidR="009A5592" w:rsidRPr="008E2A12" w:rsidRDefault="009A5592" w:rsidP="009A55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2A12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9A5592" w:rsidRDefault="009A5592" w:rsidP="009A559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UNIVERSITY VILLAGE, PLOT 91, NNAMDI AZIKWE EXPRESSWAY</w:t>
      </w:r>
    </w:p>
    <w:p w:rsidR="009A5592" w:rsidRPr="008E2A12" w:rsidRDefault="009A5592" w:rsidP="009A559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JABI, ABUJA</w:t>
      </w:r>
    </w:p>
    <w:p w:rsidR="009A5592" w:rsidRPr="008E2A12" w:rsidRDefault="009A5592" w:rsidP="009A559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8E2A12">
        <w:rPr>
          <w:rFonts w:ascii="Times New Roman" w:hAnsi="Times New Roman"/>
          <w:b/>
          <w:sz w:val="24"/>
          <w:szCs w:val="24"/>
        </w:rPr>
        <w:t>FACULTY OF LAW</w:t>
      </w:r>
    </w:p>
    <w:p w:rsidR="009A5592" w:rsidRPr="008E2A12" w:rsidRDefault="009A5592" w:rsidP="009A559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8E2A12">
        <w:rPr>
          <w:rFonts w:ascii="Times New Roman" w:hAnsi="Times New Roman"/>
          <w:b/>
          <w:sz w:val="24"/>
          <w:szCs w:val="24"/>
        </w:rPr>
        <w:t xml:space="preserve"> </w:t>
      </w:r>
      <w:r w:rsidR="00171027">
        <w:rPr>
          <w:rFonts w:ascii="Times New Roman" w:hAnsi="Times New Roman"/>
          <w:b/>
          <w:sz w:val="24"/>
          <w:szCs w:val="24"/>
        </w:rPr>
        <w:t xml:space="preserve">JULY </w:t>
      </w:r>
      <w:bookmarkStart w:id="0" w:name="_GoBack"/>
      <w:bookmarkEnd w:id="0"/>
      <w:r w:rsidRPr="008E2A12">
        <w:rPr>
          <w:rFonts w:ascii="Times New Roman" w:hAnsi="Times New Roman"/>
          <w:b/>
          <w:sz w:val="24"/>
          <w:szCs w:val="24"/>
        </w:rPr>
        <w:t>2017</w:t>
      </w:r>
      <w:r>
        <w:rPr>
          <w:rFonts w:ascii="Times New Roman" w:hAnsi="Times New Roman"/>
          <w:b/>
          <w:sz w:val="24"/>
          <w:szCs w:val="24"/>
        </w:rPr>
        <w:t>_1 SEMESTER</w:t>
      </w:r>
      <w:r w:rsidRPr="008E2A12">
        <w:rPr>
          <w:rFonts w:ascii="Times New Roman" w:hAnsi="Times New Roman"/>
          <w:b/>
          <w:sz w:val="24"/>
          <w:szCs w:val="24"/>
        </w:rPr>
        <w:t xml:space="preserve"> EXAMINATION</w:t>
      </w:r>
    </w:p>
    <w:p w:rsidR="009A5592" w:rsidRDefault="009A5592" w:rsidP="009A559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5592" w:rsidRPr="008E2A12" w:rsidRDefault="009A5592" w:rsidP="009A55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CODE: LED 750</w:t>
      </w:r>
    </w:p>
    <w:p w:rsidR="009A5592" w:rsidRDefault="009A5592" w:rsidP="009A55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TITLE: LEGISLATIVE FORMS AND ARRANGEMENTS OF PROVISIONS</w:t>
      </w:r>
    </w:p>
    <w:p w:rsidR="009A5592" w:rsidRPr="008E2A12" w:rsidRDefault="009A5592" w:rsidP="009A55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TIME ALLOWED: 2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½ </w:t>
      </w:r>
      <w:r w:rsidRPr="008E2A1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E2A12">
        <w:rPr>
          <w:rFonts w:ascii="Times New Roman" w:hAnsi="Times New Roman" w:cs="Times New Roman"/>
          <w:b/>
          <w:sz w:val="24"/>
          <w:szCs w:val="24"/>
        </w:rPr>
        <w:t>hrs</w:t>
      </w:r>
      <w:proofErr w:type="spellEnd"/>
      <w:proofErr w:type="gramEnd"/>
    </w:p>
    <w:p w:rsidR="009A5592" w:rsidRPr="008E2A12" w:rsidRDefault="009A5592" w:rsidP="009A55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2A12">
        <w:rPr>
          <w:rFonts w:ascii="Times New Roman" w:hAnsi="Times New Roman" w:cs="Times New Roman"/>
          <w:b/>
          <w:sz w:val="24"/>
          <w:szCs w:val="24"/>
        </w:rPr>
        <w:t>INSTRUCTION: ANSWER FOUR QUESTIONS IN ALL</w:t>
      </w:r>
    </w:p>
    <w:p w:rsidR="009A5592" w:rsidRPr="008E2A12" w:rsidRDefault="009A5592" w:rsidP="009A559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2A12">
        <w:rPr>
          <w:rFonts w:ascii="Times New Roman" w:hAnsi="Times New Roman" w:cs="Times New Roman"/>
          <w:b/>
          <w:sz w:val="24"/>
          <w:szCs w:val="24"/>
        </w:rPr>
        <w:t>QUESTION 1 IS COMPULSORY, AND ANY OTHER THREE QUESTIONS</w:t>
      </w:r>
    </w:p>
    <w:p w:rsidR="009A5592" w:rsidRPr="008E2A12" w:rsidRDefault="009A5592" w:rsidP="009A5592">
      <w:pPr>
        <w:spacing w:before="40" w:after="0" w:line="240" w:lineRule="auto"/>
        <w:ind w:left="720" w:hanging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15F6" w:rsidRDefault="005B69C7" w:rsidP="005B69C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have been promoted to the rank of Director of Legal Drafting Federal Ministry of Justice. </w:t>
      </w:r>
      <w:r w:rsidR="00F676B3" w:rsidRPr="005B69C7">
        <w:rPr>
          <w:rFonts w:ascii="Times New Roman" w:hAnsi="Times New Roman" w:cs="Times New Roman"/>
          <w:sz w:val="24"/>
          <w:szCs w:val="24"/>
        </w:rPr>
        <w:t xml:space="preserve">  </w:t>
      </w:r>
      <w:r w:rsidR="00E64D4D" w:rsidRPr="005B69C7">
        <w:rPr>
          <w:rFonts w:ascii="Times New Roman" w:hAnsi="Times New Roman" w:cs="Times New Roman"/>
          <w:sz w:val="24"/>
          <w:szCs w:val="24"/>
        </w:rPr>
        <w:t xml:space="preserve">In what order or format are preliminary provisions  typically set out  by drafters in a bill or Act </w:t>
      </w:r>
      <w:r w:rsidR="00B36643" w:rsidRPr="005B69C7">
        <w:rPr>
          <w:rFonts w:ascii="Times New Roman" w:hAnsi="Times New Roman" w:cs="Times New Roman"/>
          <w:sz w:val="24"/>
          <w:szCs w:val="24"/>
        </w:rPr>
        <w:t>.</w:t>
      </w:r>
      <w:r w:rsidR="00E64D4D" w:rsidRPr="005B69C7">
        <w:rPr>
          <w:rFonts w:ascii="Times New Roman" w:hAnsi="Times New Roman" w:cs="Times New Roman"/>
          <w:sz w:val="24"/>
          <w:szCs w:val="24"/>
        </w:rPr>
        <w:t xml:space="preserve"> List them in order of priority and briefly explain each.  What oth</w:t>
      </w:r>
      <w:r>
        <w:rPr>
          <w:rFonts w:ascii="Times New Roman" w:hAnsi="Times New Roman" w:cs="Times New Roman"/>
          <w:sz w:val="24"/>
          <w:szCs w:val="24"/>
        </w:rPr>
        <w:t xml:space="preserve">er preliminary information that </w:t>
      </w:r>
      <w:r w:rsidR="00E64D4D" w:rsidRPr="005B69C7">
        <w:rPr>
          <w:rFonts w:ascii="Times New Roman" w:hAnsi="Times New Roman" w:cs="Times New Roman"/>
          <w:sz w:val="24"/>
          <w:szCs w:val="24"/>
        </w:rPr>
        <w:t xml:space="preserve">are required in the presentation of a </w:t>
      </w:r>
      <w:r w:rsidR="00D719A0" w:rsidRPr="005B69C7">
        <w:rPr>
          <w:rFonts w:ascii="Times New Roman" w:hAnsi="Times New Roman" w:cs="Times New Roman"/>
          <w:sz w:val="24"/>
          <w:szCs w:val="24"/>
        </w:rPr>
        <w:t>proposed</w:t>
      </w:r>
      <w:r w:rsidR="00E64D4D" w:rsidRPr="005B69C7">
        <w:rPr>
          <w:rFonts w:ascii="Times New Roman" w:hAnsi="Times New Roman" w:cs="Times New Roman"/>
          <w:sz w:val="24"/>
          <w:szCs w:val="24"/>
        </w:rPr>
        <w:t xml:space="preserve"> bill for enactment</w:t>
      </w:r>
      <w:r>
        <w:rPr>
          <w:rFonts w:ascii="Times New Roman" w:hAnsi="Times New Roman" w:cs="Times New Roman"/>
          <w:sz w:val="24"/>
          <w:szCs w:val="24"/>
        </w:rPr>
        <w:t xml:space="preserve"> by you to the National Assembly</w:t>
      </w:r>
      <w:r w:rsidR="00E64D4D" w:rsidRPr="005B69C7">
        <w:rPr>
          <w:rFonts w:ascii="Times New Roman" w:hAnsi="Times New Roman" w:cs="Times New Roman"/>
          <w:sz w:val="24"/>
          <w:szCs w:val="24"/>
        </w:rPr>
        <w:t>? 25</w:t>
      </w:r>
      <w:r w:rsidR="006D651B" w:rsidRPr="005B69C7">
        <w:rPr>
          <w:rFonts w:ascii="Times New Roman" w:hAnsi="Times New Roman" w:cs="Times New Roman"/>
          <w:sz w:val="24"/>
          <w:szCs w:val="24"/>
        </w:rPr>
        <w:t xml:space="preserve"> Marks</w:t>
      </w:r>
    </w:p>
    <w:p w:rsidR="009A5592" w:rsidRPr="005B69C7" w:rsidRDefault="009A5592" w:rsidP="009A559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6C795B" w:rsidRPr="007C4698" w:rsidRDefault="00D719A0" w:rsidP="007C4698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{a} Discuss the following terms in a Bill and provide examples on each definition</w:t>
      </w:r>
      <w:r w:rsidR="006C795B" w:rsidRPr="007C4698">
        <w:rPr>
          <w:rFonts w:ascii="Times New Roman" w:hAnsi="Times New Roman" w:cs="Times New Roman"/>
          <w:sz w:val="24"/>
          <w:szCs w:val="24"/>
        </w:rPr>
        <w:t>.</w:t>
      </w:r>
      <w:r w:rsidR="005D4D6A" w:rsidRPr="007C469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719A0" w:rsidRPr="007C4698" w:rsidRDefault="00D719A0" w:rsidP="007C46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{i} Comprehensive definition</w:t>
      </w:r>
    </w:p>
    <w:p w:rsidR="00176B4E" w:rsidRPr="007C4698" w:rsidRDefault="00D719A0" w:rsidP="007C46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{ii}</w:t>
      </w:r>
      <w:r w:rsidR="00176B4E" w:rsidRPr="007C4698">
        <w:rPr>
          <w:rFonts w:ascii="Times New Roman" w:hAnsi="Times New Roman" w:cs="Times New Roman"/>
          <w:sz w:val="24"/>
          <w:szCs w:val="24"/>
        </w:rPr>
        <w:t xml:space="preserve"> Restricting Definition</w:t>
      </w:r>
    </w:p>
    <w:p w:rsidR="00176B4E" w:rsidRPr="007C4698" w:rsidRDefault="00176B4E" w:rsidP="007C46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{iii} Enlarging definition</w:t>
      </w:r>
    </w:p>
    <w:p w:rsidR="00176B4E" w:rsidRPr="007C4698" w:rsidRDefault="00176B4E" w:rsidP="007C46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{iv} Excluding definition</w:t>
      </w:r>
    </w:p>
    <w:p w:rsidR="005C7423" w:rsidRPr="007C4698" w:rsidRDefault="00176B4E" w:rsidP="007C4698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{v} Referential definition</w:t>
      </w:r>
      <w:r w:rsidR="005C7423" w:rsidRPr="007C4698">
        <w:rPr>
          <w:rFonts w:ascii="Times New Roman" w:hAnsi="Times New Roman" w:cs="Times New Roman"/>
          <w:sz w:val="24"/>
          <w:szCs w:val="24"/>
        </w:rPr>
        <w:t>.</w:t>
      </w:r>
      <w:r w:rsidR="0076110A" w:rsidRPr="007C4698">
        <w:rPr>
          <w:rFonts w:ascii="Times New Roman" w:hAnsi="Times New Roman" w:cs="Times New Roman"/>
          <w:sz w:val="24"/>
          <w:szCs w:val="24"/>
        </w:rPr>
        <w:t xml:space="preserve"> 1</w:t>
      </w:r>
      <w:r w:rsidR="005D4D6A" w:rsidRPr="007C4698">
        <w:rPr>
          <w:rFonts w:ascii="Times New Roman" w:hAnsi="Times New Roman" w:cs="Times New Roman"/>
          <w:sz w:val="24"/>
          <w:szCs w:val="24"/>
        </w:rPr>
        <w:t>5 marks</w:t>
      </w:r>
    </w:p>
    <w:p w:rsidR="005C7423" w:rsidRPr="007C4698" w:rsidRDefault="00331A61" w:rsidP="007C4698">
      <w:pPr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3</w:t>
      </w:r>
      <w:r w:rsidR="00763802" w:rsidRPr="007C4698">
        <w:rPr>
          <w:rFonts w:ascii="Times New Roman" w:hAnsi="Times New Roman" w:cs="Times New Roman"/>
          <w:sz w:val="24"/>
          <w:szCs w:val="24"/>
        </w:rPr>
        <w:t>.</w:t>
      </w:r>
      <w:r w:rsidR="00176B4E" w:rsidRPr="007C4698">
        <w:rPr>
          <w:rFonts w:ascii="Times New Roman" w:hAnsi="Times New Roman" w:cs="Times New Roman"/>
          <w:sz w:val="24"/>
          <w:szCs w:val="24"/>
        </w:rPr>
        <w:t xml:space="preserve"> {a}</w:t>
      </w:r>
      <w:r w:rsidR="00C4533C" w:rsidRPr="007C4698">
        <w:rPr>
          <w:rFonts w:ascii="Times New Roman" w:hAnsi="Times New Roman" w:cs="Times New Roman"/>
          <w:sz w:val="24"/>
          <w:szCs w:val="24"/>
        </w:rPr>
        <w:t xml:space="preserve"> </w:t>
      </w:r>
      <w:r w:rsidR="00176B4E" w:rsidRPr="007C4698">
        <w:rPr>
          <w:rFonts w:ascii="Times New Roman" w:hAnsi="Times New Roman" w:cs="Times New Roman"/>
          <w:sz w:val="24"/>
          <w:szCs w:val="24"/>
        </w:rPr>
        <w:t>Explain five grammatical consideration a drafter must bear in mind when drafting a propose bill or legislation</w:t>
      </w:r>
      <w:r w:rsidR="00417007" w:rsidRPr="007C4698">
        <w:rPr>
          <w:rFonts w:ascii="Times New Roman" w:hAnsi="Times New Roman" w:cs="Times New Roman"/>
          <w:sz w:val="24"/>
          <w:szCs w:val="24"/>
        </w:rPr>
        <w:t>?</w:t>
      </w:r>
      <w:r w:rsidR="005D4D6A" w:rsidRPr="007C46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3359" w:rsidRPr="007C4698" w:rsidRDefault="00176B4E" w:rsidP="007C4698">
      <w:pPr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{b}</w:t>
      </w:r>
      <w:r w:rsidR="00BF1D9C" w:rsidRPr="007C4698">
        <w:rPr>
          <w:rFonts w:ascii="Times New Roman" w:hAnsi="Times New Roman" w:cs="Times New Roman"/>
          <w:sz w:val="24"/>
          <w:szCs w:val="24"/>
        </w:rPr>
        <w:t>What other four</w:t>
      </w:r>
      <w:r w:rsidR="00C4533C" w:rsidRPr="007C4698">
        <w:rPr>
          <w:rFonts w:ascii="Times New Roman" w:hAnsi="Times New Roman" w:cs="Times New Roman"/>
          <w:sz w:val="24"/>
          <w:szCs w:val="24"/>
        </w:rPr>
        <w:t xml:space="preserve"> </w:t>
      </w:r>
      <w:r w:rsidRPr="007C4698">
        <w:rPr>
          <w:rFonts w:ascii="Times New Roman" w:hAnsi="Times New Roman" w:cs="Times New Roman"/>
          <w:sz w:val="24"/>
          <w:szCs w:val="24"/>
        </w:rPr>
        <w:t>practical hints shoul</w:t>
      </w:r>
      <w:r w:rsidR="00C4533C" w:rsidRPr="007C4698">
        <w:rPr>
          <w:rFonts w:ascii="Times New Roman" w:hAnsi="Times New Roman" w:cs="Times New Roman"/>
          <w:sz w:val="24"/>
          <w:szCs w:val="24"/>
        </w:rPr>
        <w:t>d</w:t>
      </w:r>
      <w:r w:rsidRPr="007C4698">
        <w:rPr>
          <w:rFonts w:ascii="Times New Roman" w:hAnsi="Times New Roman" w:cs="Times New Roman"/>
          <w:sz w:val="24"/>
          <w:szCs w:val="24"/>
        </w:rPr>
        <w:t xml:space="preserve"> a drafter bear in mind</w:t>
      </w:r>
      <w:r w:rsidR="00C4533C" w:rsidRPr="007C4698">
        <w:rPr>
          <w:rFonts w:ascii="Times New Roman" w:hAnsi="Times New Roman" w:cs="Times New Roman"/>
          <w:sz w:val="24"/>
          <w:szCs w:val="24"/>
        </w:rPr>
        <w:t xml:space="preserve"> when drafting a bill</w:t>
      </w:r>
      <w:r w:rsidR="005E3359" w:rsidRPr="007C4698">
        <w:rPr>
          <w:rFonts w:ascii="Times New Roman" w:hAnsi="Times New Roman" w:cs="Times New Roman"/>
          <w:sz w:val="24"/>
          <w:szCs w:val="24"/>
        </w:rPr>
        <w:t>?</w:t>
      </w:r>
      <w:r w:rsidR="00AE75DE" w:rsidRPr="007C4698">
        <w:rPr>
          <w:rFonts w:ascii="Times New Roman" w:hAnsi="Times New Roman" w:cs="Times New Roman"/>
          <w:sz w:val="24"/>
          <w:szCs w:val="24"/>
        </w:rPr>
        <w:t xml:space="preserve"> </w:t>
      </w:r>
      <w:r w:rsidR="005D4D6A" w:rsidRPr="007C4698">
        <w:rPr>
          <w:rFonts w:ascii="Times New Roman" w:hAnsi="Times New Roman" w:cs="Times New Roman"/>
          <w:sz w:val="24"/>
          <w:szCs w:val="24"/>
        </w:rPr>
        <w:t>15</w:t>
      </w:r>
      <w:r w:rsidR="00AB31AE" w:rsidRPr="007C4698">
        <w:rPr>
          <w:rFonts w:ascii="Times New Roman" w:hAnsi="Times New Roman" w:cs="Times New Roman"/>
          <w:sz w:val="24"/>
          <w:szCs w:val="24"/>
        </w:rPr>
        <w:t xml:space="preserve"> Marks</w:t>
      </w:r>
    </w:p>
    <w:p w:rsidR="00687CC2" w:rsidRPr="007C4698" w:rsidRDefault="00331A61" w:rsidP="007C4698">
      <w:pPr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4</w:t>
      </w:r>
      <w:r w:rsidR="00C4533C" w:rsidRPr="007C4698">
        <w:rPr>
          <w:rFonts w:ascii="Times New Roman" w:hAnsi="Times New Roman" w:cs="Times New Roman"/>
          <w:sz w:val="24"/>
          <w:szCs w:val="24"/>
        </w:rPr>
        <w:t xml:space="preserve">. The LASSA </w:t>
      </w:r>
      <w:r w:rsidR="00870078" w:rsidRPr="007C4698">
        <w:rPr>
          <w:rFonts w:ascii="Times New Roman" w:hAnsi="Times New Roman" w:cs="Times New Roman"/>
          <w:sz w:val="24"/>
          <w:szCs w:val="24"/>
        </w:rPr>
        <w:t>Disease {</w:t>
      </w:r>
      <w:r w:rsidR="00C4533C" w:rsidRPr="007C4698">
        <w:rPr>
          <w:rFonts w:ascii="Times New Roman" w:hAnsi="Times New Roman" w:cs="Times New Roman"/>
          <w:sz w:val="24"/>
          <w:szCs w:val="24"/>
        </w:rPr>
        <w:t>Control} Act 2016 requires the making and publication of the presidential order to bring it into force. The order was made on 31</w:t>
      </w:r>
      <w:r w:rsidR="00C4533C" w:rsidRPr="007C4698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C4533C" w:rsidRPr="007C4698">
        <w:rPr>
          <w:rFonts w:ascii="Times New Roman" w:hAnsi="Times New Roman" w:cs="Times New Roman"/>
          <w:sz w:val="24"/>
          <w:szCs w:val="24"/>
        </w:rPr>
        <w:t xml:space="preserve"> January, 2016 setting the date </w:t>
      </w:r>
      <w:r w:rsidR="006B1AE2" w:rsidRPr="007C4698">
        <w:rPr>
          <w:rFonts w:ascii="Times New Roman" w:hAnsi="Times New Roman" w:cs="Times New Roman"/>
          <w:sz w:val="24"/>
          <w:szCs w:val="24"/>
        </w:rPr>
        <w:t xml:space="preserve">of commencement </w:t>
      </w:r>
      <w:r w:rsidR="00C4533C" w:rsidRPr="007C4698">
        <w:rPr>
          <w:rFonts w:ascii="Times New Roman" w:hAnsi="Times New Roman" w:cs="Times New Roman"/>
          <w:sz w:val="24"/>
          <w:szCs w:val="24"/>
        </w:rPr>
        <w:t>as February</w:t>
      </w:r>
      <w:r w:rsidR="00870078" w:rsidRPr="007C4698">
        <w:rPr>
          <w:rFonts w:ascii="Times New Roman" w:hAnsi="Times New Roman" w:cs="Times New Roman"/>
          <w:sz w:val="24"/>
          <w:szCs w:val="24"/>
        </w:rPr>
        <w:t>, 2016</w:t>
      </w:r>
      <w:r w:rsidR="00C4533C" w:rsidRPr="007C4698">
        <w:rPr>
          <w:rFonts w:ascii="Times New Roman" w:hAnsi="Times New Roman" w:cs="Times New Roman"/>
          <w:sz w:val="24"/>
          <w:szCs w:val="24"/>
        </w:rPr>
        <w:t xml:space="preserve"> but it was never published in the government Gazette, as required. You are asked to remove doubts that the Act was properly brought into force.</w:t>
      </w:r>
      <w:r w:rsidR="00BD3CFE" w:rsidRPr="007C4698">
        <w:rPr>
          <w:rFonts w:ascii="Times New Roman" w:hAnsi="Times New Roman" w:cs="Times New Roman"/>
          <w:sz w:val="24"/>
          <w:szCs w:val="24"/>
        </w:rPr>
        <w:t xml:space="preserve"> </w:t>
      </w:r>
      <w:r w:rsidR="00C4533C" w:rsidRPr="007C4698">
        <w:rPr>
          <w:rFonts w:ascii="Times New Roman" w:hAnsi="Times New Roman" w:cs="Times New Roman"/>
          <w:sz w:val="24"/>
          <w:szCs w:val="24"/>
        </w:rPr>
        <w:t>Draft the most important part</w:t>
      </w:r>
      <w:r w:rsidR="006B1AE2" w:rsidRPr="007C4698">
        <w:rPr>
          <w:rFonts w:ascii="Times New Roman" w:hAnsi="Times New Roman" w:cs="Times New Roman"/>
          <w:sz w:val="24"/>
          <w:szCs w:val="24"/>
        </w:rPr>
        <w:t>s</w:t>
      </w:r>
      <w:r w:rsidR="00C4533C" w:rsidRPr="007C4698">
        <w:rPr>
          <w:rFonts w:ascii="Times New Roman" w:hAnsi="Times New Roman" w:cs="Times New Roman"/>
          <w:sz w:val="24"/>
          <w:szCs w:val="24"/>
        </w:rPr>
        <w:t xml:space="preserve"> of this bill and bring it force.</w:t>
      </w:r>
      <w:r w:rsidR="00C23713" w:rsidRPr="007C4698">
        <w:rPr>
          <w:rFonts w:ascii="Times New Roman" w:hAnsi="Times New Roman" w:cs="Times New Roman"/>
          <w:sz w:val="24"/>
          <w:szCs w:val="24"/>
        </w:rPr>
        <w:t xml:space="preserve"> </w:t>
      </w:r>
      <w:r w:rsidR="0076110A" w:rsidRPr="007C4698">
        <w:rPr>
          <w:rFonts w:ascii="Times New Roman" w:hAnsi="Times New Roman" w:cs="Times New Roman"/>
          <w:sz w:val="24"/>
          <w:szCs w:val="24"/>
        </w:rPr>
        <w:t>1</w:t>
      </w:r>
      <w:r w:rsidR="006B1AE2" w:rsidRPr="007C4698">
        <w:rPr>
          <w:rFonts w:ascii="Times New Roman" w:hAnsi="Times New Roman" w:cs="Times New Roman"/>
          <w:sz w:val="24"/>
          <w:szCs w:val="24"/>
        </w:rPr>
        <w:t xml:space="preserve">5 </w:t>
      </w:r>
      <w:r w:rsidR="00C23713" w:rsidRPr="007C4698">
        <w:rPr>
          <w:rFonts w:ascii="Times New Roman" w:hAnsi="Times New Roman" w:cs="Times New Roman"/>
          <w:sz w:val="24"/>
          <w:szCs w:val="24"/>
        </w:rPr>
        <w:t>Mark</w:t>
      </w:r>
      <w:r w:rsidR="00C93512" w:rsidRPr="007C4698">
        <w:rPr>
          <w:rFonts w:ascii="Times New Roman" w:hAnsi="Times New Roman" w:cs="Times New Roman"/>
          <w:sz w:val="24"/>
          <w:szCs w:val="24"/>
        </w:rPr>
        <w:t>s</w:t>
      </w:r>
    </w:p>
    <w:p w:rsidR="00525226" w:rsidRPr="007C4698" w:rsidRDefault="00331A61" w:rsidP="007C4698">
      <w:pPr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t>5</w:t>
      </w:r>
      <w:r w:rsidR="00460C8A" w:rsidRPr="007C4698">
        <w:rPr>
          <w:rFonts w:ascii="Times New Roman" w:hAnsi="Times New Roman" w:cs="Times New Roman"/>
          <w:sz w:val="24"/>
          <w:szCs w:val="24"/>
        </w:rPr>
        <w:t>.</w:t>
      </w:r>
      <w:r w:rsidR="006B1AE2" w:rsidRPr="007C4698">
        <w:rPr>
          <w:rFonts w:ascii="Times New Roman" w:hAnsi="Times New Roman" w:cs="Times New Roman"/>
          <w:sz w:val="24"/>
          <w:szCs w:val="24"/>
        </w:rPr>
        <w:t xml:space="preserve"> Discuss the possible </w:t>
      </w:r>
      <w:r w:rsidR="004B7653" w:rsidRPr="007C4698">
        <w:rPr>
          <w:rFonts w:ascii="Times New Roman" w:hAnsi="Times New Roman" w:cs="Times New Roman"/>
          <w:sz w:val="24"/>
          <w:szCs w:val="24"/>
        </w:rPr>
        <w:t>areas that require</w:t>
      </w:r>
      <w:r w:rsidR="006B1AE2" w:rsidRPr="007C4698">
        <w:rPr>
          <w:rFonts w:ascii="Times New Roman" w:hAnsi="Times New Roman" w:cs="Times New Roman"/>
          <w:sz w:val="24"/>
          <w:szCs w:val="24"/>
        </w:rPr>
        <w:t xml:space="preserve"> extra-territorial extension in an Act to regulate activities of foreigners in Nigeria?</w:t>
      </w:r>
      <w:r w:rsidR="00CD266E" w:rsidRPr="007C4698">
        <w:rPr>
          <w:rFonts w:ascii="Times New Roman" w:hAnsi="Times New Roman" w:cs="Times New Roman"/>
          <w:sz w:val="24"/>
          <w:szCs w:val="24"/>
        </w:rPr>
        <w:t xml:space="preserve"> </w:t>
      </w:r>
      <w:r w:rsidR="006B1AE2" w:rsidRPr="007C4698">
        <w:rPr>
          <w:rFonts w:ascii="Times New Roman" w:hAnsi="Times New Roman" w:cs="Times New Roman"/>
          <w:sz w:val="24"/>
          <w:szCs w:val="24"/>
        </w:rPr>
        <w:t xml:space="preserve"> </w:t>
      </w:r>
      <w:r w:rsidR="0076110A" w:rsidRPr="007C4698">
        <w:rPr>
          <w:rFonts w:ascii="Times New Roman" w:hAnsi="Times New Roman" w:cs="Times New Roman"/>
          <w:sz w:val="24"/>
          <w:szCs w:val="24"/>
        </w:rPr>
        <w:t>1</w:t>
      </w:r>
      <w:r w:rsidR="00525226" w:rsidRPr="007C4698">
        <w:rPr>
          <w:rFonts w:ascii="Times New Roman" w:hAnsi="Times New Roman" w:cs="Times New Roman"/>
          <w:sz w:val="24"/>
          <w:szCs w:val="24"/>
        </w:rPr>
        <w:t>5 marks</w:t>
      </w:r>
    </w:p>
    <w:p w:rsidR="00C1382A" w:rsidRPr="007C4698" w:rsidRDefault="006B1AE2" w:rsidP="007C4698">
      <w:pPr>
        <w:jc w:val="both"/>
        <w:rPr>
          <w:rFonts w:ascii="Times New Roman" w:hAnsi="Times New Roman" w:cs="Times New Roman"/>
          <w:sz w:val="24"/>
          <w:szCs w:val="24"/>
        </w:rPr>
      </w:pPr>
      <w:r w:rsidRPr="007C4698">
        <w:rPr>
          <w:rFonts w:ascii="Times New Roman" w:hAnsi="Times New Roman" w:cs="Times New Roman"/>
          <w:sz w:val="24"/>
          <w:szCs w:val="24"/>
        </w:rPr>
        <w:lastRenderedPageBreak/>
        <w:t xml:space="preserve">6. It is a </w:t>
      </w:r>
      <w:r w:rsidR="00A53DA4" w:rsidRPr="007C4698">
        <w:rPr>
          <w:rFonts w:ascii="Times New Roman" w:hAnsi="Times New Roman" w:cs="Times New Roman"/>
          <w:sz w:val="24"/>
          <w:szCs w:val="24"/>
        </w:rPr>
        <w:t xml:space="preserve">cardinal or </w:t>
      </w:r>
      <w:r w:rsidRPr="007C4698">
        <w:rPr>
          <w:rFonts w:ascii="Times New Roman" w:hAnsi="Times New Roman" w:cs="Times New Roman"/>
          <w:sz w:val="24"/>
          <w:szCs w:val="24"/>
        </w:rPr>
        <w:t>fundamental principl</w:t>
      </w:r>
      <w:r w:rsidR="00C13C8E" w:rsidRPr="007C4698">
        <w:rPr>
          <w:rFonts w:ascii="Times New Roman" w:hAnsi="Times New Roman" w:cs="Times New Roman"/>
          <w:sz w:val="24"/>
          <w:szCs w:val="24"/>
        </w:rPr>
        <w:t>e of law that retroactive or re</w:t>
      </w:r>
      <w:r w:rsidRPr="007C4698">
        <w:rPr>
          <w:rFonts w:ascii="Times New Roman" w:hAnsi="Times New Roman" w:cs="Times New Roman"/>
          <w:sz w:val="24"/>
          <w:szCs w:val="24"/>
        </w:rPr>
        <w:t xml:space="preserve">trospective </w:t>
      </w:r>
      <w:r w:rsidR="00C13C8E" w:rsidRPr="007C4698">
        <w:rPr>
          <w:rFonts w:ascii="Times New Roman" w:hAnsi="Times New Roman" w:cs="Times New Roman"/>
          <w:sz w:val="24"/>
          <w:szCs w:val="24"/>
        </w:rPr>
        <w:t xml:space="preserve">legislation </w:t>
      </w:r>
      <w:r w:rsidR="004B7653" w:rsidRPr="007C4698">
        <w:rPr>
          <w:rFonts w:ascii="Times New Roman" w:hAnsi="Times New Roman" w:cs="Times New Roman"/>
          <w:sz w:val="24"/>
          <w:szCs w:val="24"/>
        </w:rPr>
        <w:t>is against</w:t>
      </w:r>
      <w:r w:rsidR="00C13C8E" w:rsidRPr="007C4698">
        <w:rPr>
          <w:rFonts w:ascii="Times New Roman" w:hAnsi="Times New Roman" w:cs="Times New Roman"/>
          <w:sz w:val="24"/>
          <w:szCs w:val="24"/>
        </w:rPr>
        <w:t xml:space="preserve"> the spirit of the constitutional. This type of legislation is mostly enacted during the military era. However, in a </w:t>
      </w:r>
      <w:r w:rsidR="004B7653" w:rsidRPr="007C4698">
        <w:rPr>
          <w:rFonts w:ascii="Times New Roman" w:hAnsi="Times New Roman" w:cs="Times New Roman"/>
          <w:sz w:val="24"/>
          <w:szCs w:val="24"/>
        </w:rPr>
        <w:t xml:space="preserve">present </w:t>
      </w:r>
      <w:r w:rsidR="00C13C8E" w:rsidRPr="007C4698">
        <w:rPr>
          <w:rFonts w:ascii="Times New Roman" w:hAnsi="Times New Roman" w:cs="Times New Roman"/>
          <w:sz w:val="24"/>
          <w:szCs w:val="24"/>
        </w:rPr>
        <w:t>democratic government in Nigeria such legislation is occurring.</w:t>
      </w:r>
      <w:r w:rsidR="0076110A" w:rsidRPr="007C4698">
        <w:rPr>
          <w:rFonts w:ascii="Times New Roman" w:hAnsi="Times New Roman" w:cs="Times New Roman"/>
          <w:sz w:val="24"/>
          <w:szCs w:val="24"/>
        </w:rPr>
        <w:t xml:space="preserve"> </w:t>
      </w:r>
      <w:r w:rsidR="004B7653" w:rsidRPr="007C4698">
        <w:rPr>
          <w:rFonts w:ascii="Times New Roman" w:hAnsi="Times New Roman" w:cs="Times New Roman"/>
          <w:sz w:val="24"/>
          <w:szCs w:val="24"/>
        </w:rPr>
        <w:t xml:space="preserve">Explain at least four possible areas or instances where a retrospective legislation is justifiable. </w:t>
      </w:r>
      <w:r w:rsidR="00F042BB" w:rsidRPr="007C4698">
        <w:rPr>
          <w:rFonts w:ascii="Times New Roman" w:hAnsi="Times New Roman" w:cs="Times New Roman"/>
          <w:sz w:val="24"/>
          <w:szCs w:val="24"/>
        </w:rPr>
        <w:t>1</w:t>
      </w:r>
      <w:r w:rsidR="00C1382A" w:rsidRPr="007C4698">
        <w:rPr>
          <w:rFonts w:ascii="Times New Roman" w:hAnsi="Times New Roman" w:cs="Times New Roman"/>
          <w:sz w:val="24"/>
          <w:szCs w:val="24"/>
        </w:rPr>
        <w:t>5 Marks</w:t>
      </w:r>
    </w:p>
    <w:p w:rsidR="00C1382A" w:rsidRPr="007C4698" w:rsidRDefault="00C1382A" w:rsidP="007C469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1382A" w:rsidRPr="007C4698" w:rsidSect="00610832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311" w:rsidRDefault="002F1311" w:rsidP="00105EF9">
      <w:pPr>
        <w:spacing w:after="0" w:line="240" w:lineRule="auto"/>
      </w:pPr>
      <w:r>
        <w:separator/>
      </w:r>
    </w:p>
  </w:endnote>
  <w:endnote w:type="continuationSeparator" w:id="0">
    <w:p w:rsidR="002F1311" w:rsidRDefault="002F1311" w:rsidP="00105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791593"/>
      <w:docPartObj>
        <w:docPartGallery w:val="Page Numbers (Bottom of Page)"/>
        <w:docPartUnique/>
      </w:docPartObj>
    </w:sdtPr>
    <w:sdtEndPr/>
    <w:sdtContent>
      <w:p w:rsidR="00A46156" w:rsidRDefault="003B2E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102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05EF9" w:rsidRDefault="00105EF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311" w:rsidRDefault="002F1311" w:rsidP="00105EF9">
      <w:pPr>
        <w:spacing w:after="0" w:line="240" w:lineRule="auto"/>
      </w:pPr>
      <w:r>
        <w:separator/>
      </w:r>
    </w:p>
  </w:footnote>
  <w:footnote w:type="continuationSeparator" w:id="0">
    <w:p w:rsidR="002F1311" w:rsidRDefault="002F1311" w:rsidP="00105E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8466D"/>
    <w:multiLevelType w:val="hybridMultilevel"/>
    <w:tmpl w:val="4CBAD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47A5"/>
    <w:rsid w:val="00027C9A"/>
    <w:rsid w:val="000415F6"/>
    <w:rsid w:val="0005734B"/>
    <w:rsid w:val="00071388"/>
    <w:rsid w:val="000A4A32"/>
    <w:rsid w:val="000B44BB"/>
    <w:rsid w:val="00105EF9"/>
    <w:rsid w:val="00125292"/>
    <w:rsid w:val="00171027"/>
    <w:rsid w:val="00176B4E"/>
    <w:rsid w:val="001B0872"/>
    <w:rsid w:val="001F2E6E"/>
    <w:rsid w:val="0020123D"/>
    <w:rsid w:val="00265CA6"/>
    <w:rsid w:val="002E4778"/>
    <w:rsid w:val="002E6D16"/>
    <w:rsid w:val="002F1311"/>
    <w:rsid w:val="00302ED7"/>
    <w:rsid w:val="00331A61"/>
    <w:rsid w:val="003427C4"/>
    <w:rsid w:val="003440C7"/>
    <w:rsid w:val="00363376"/>
    <w:rsid w:val="0036377C"/>
    <w:rsid w:val="0037183D"/>
    <w:rsid w:val="00382D22"/>
    <w:rsid w:val="003A5707"/>
    <w:rsid w:val="003B2EAC"/>
    <w:rsid w:val="003B76AC"/>
    <w:rsid w:val="003C092B"/>
    <w:rsid w:val="003D4422"/>
    <w:rsid w:val="00416B4A"/>
    <w:rsid w:val="00417007"/>
    <w:rsid w:val="004322A2"/>
    <w:rsid w:val="00460C8A"/>
    <w:rsid w:val="00462736"/>
    <w:rsid w:val="00497577"/>
    <w:rsid w:val="004B7653"/>
    <w:rsid w:val="004E3C90"/>
    <w:rsid w:val="0051426B"/>
    <w:rsid w:val="00525226"/>
    <w:rsid w:val="005449F0"/>
    <w:rsid w:val="005B69C7"/>
    <w:rsid w:val="005C7423"/>
    <w:rsid w:val="005D4D6A"/>
    <w:rsid w:val="005E26B9"/>
    <w:rsid w:val="005E3359"/>
    <w:rsid w:val="00610832"/>
    <w:rsid w:val="00632033"/>
    <w:rsid w:val="00656229"/>
    <w:rsid w:val="00662BB7"/>
    <w:rsid w:val="00687CC2"/>
    <w:rsid w:val="006943DE"/>
    <w:rsid w:val="00695EB6"/>
    <w:rsid w:val="006A5F11"/>
    <w:rsid w:val="006B1AE2"/>
    <w:rsid w:val="006C795B"/>
    <w:rsid w:val="006D651B"/>
    <w:rsid w:val="006E5A6D"/>
    <w:rsid w:val="0070141B"/>
    <w:rsid w:val="00703246"/>
    <w:rsid w:val="0076110A"/>
    <w:rsid w:val="00763802"/>
    <w:rsid w:val="00763B41"/>
    <w:rsid w:val="0078292B"/>
    <w:rsid w:val="00792A12"/>
    <w:rsid w:val="007A160B"/>
    <w:rsid w:val="007C4698"/>
    <w:rsid w:val="007D3238"/>
    <w:rsid w:val="007E0FBD"/>
    <w:rsid w:val="008110E4"/>
    <w:rsid w:val="00822159"/>
    <w:rsid w:val="00870078"/>
    <w:rsid w:val="008750CA"/>
    <w:rsid w:val="008B79BE"/>
    <w:rsid w:val="00911093"/>
    <w:rsid w:val="009219DD"/>
    <w:rsid w:val="00985579"/>
    <w:rsid w:val="009A3540"/>
    <w:rsid w:val="009A5592"/>
    <w:rsid w:val="00A456B7"/>
    <w:rsid w:val="00A46156"/>
    <w:rsid w:val="00A53DA4"/>
    <w:rsid w:val="00A91B9C"/>
    <w:rsid w:val="00AA53AB"/>
    <w:rsid w:val="00AB31AE"/>
    <w:rsid w:val="00AE75DE"/>
    <w:rsid w:val="00B02D7B"/>
    <w:rsid w:val="00B317EF"/>
    <w:rsid w:val="00B36643"/>
    <w:rsid w:val="00B37324"/>
    <w:rsid w:val="00B533CD"/>
    <w:rsid w:val="00BA5C9A"/>
    <w:rsid w:val="00BA7521"/>
    <w:rsid w:val="00BB1EF6"/>
    <w:rsid w:val="00BB47A5"/>
    <w:rsid w:val="00BB5703"/>
    <w:rsid w:val="00BD3CFE"/>
    <w:rsid w:val="00BD68D5"/>
    <w:rsid w:val="00BD7EF0"/>
    <w:rsid w:val="00BF1D9C"/>
    <w:rsid w:val="00C1382A"/>
    <w:rsid w:val="00C13C8E"/>
    <w:rsid w:val="00C23713"/>
    <w:rsid w:val="00C4533C"/>
    <w:rsid w:val="00C93512"/>
    <w:rsid w:val="00CD266E"/>
    <w:rsid w:val="00D35999"/>
    <w:rsid w:val="00D63DF0"/>
    <w:rsid w:val="00D719A0"/>
    <w:rsid w:val="00D807B2"/>
    <w:rsid w:val="00D87D9A"/>
    <w:rsid w:val="00DB043D"/>
    <w:rsid w:val="00DC1FF2"/>
    <w:rsid w:val="00DE7E01"/>
    <w:rsid w:val="00DF1FB1"/>
    <w:rsid w:val="00E1770D"/>
    <w:rsid w:val="00E34EB2"/>
    <w:rsid w:val="00E62458"/>
    <w:rsid w:val="00E64D4D"/>
    <w:rsid w:val="00F042BB"/>
    <w:rsid w:val="00F32DE1"/>
    <w:rsid w:val="00F676B3"/>
    <w:rsid w:val="00FB4F69"/>
    <w:rsid w:val="00FF26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8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6D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105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5EF9"/>
  </w:style>
  <w:style w:type="paragraph" w:styleId="Footer">
    <w:name w:val="footer"/>
    <w:basedOn w:val="Normal"/>
    <w:link w:val="FooterChar"/>
    <w:uiPriority w:val="99"/>
    <w:unhideWhenUsed/>
    <w:rsid w:val="00105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5EF9"/>
  </w:style>
  <w:style w:type="paragraph" w:styleId="NoSpacing">
    <w:name w:val="No Spacing"/>
    <w:uiPriority w:val="1"/>
    <w:qFormat/>
    <w:rsid w:val="009A5592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6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48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327</Words>
  <Characters>1869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Martins</dc:creator>
  <cp:lastModifiedBy>Nwando Anekwe</cp:lastModifiedBy>
  <cp:revision>2</cp:revision>
  <dcterms:created xsi:type="dcterms:W3CDTF">2017-06-30T11:00:00Z</dcterms:created>
  <dcterms:modified xsi:type="dcterms:W3CDTF">2017-06-30T11:00:00Z</dcterms:modified>
</cp:coreProperties>
</file>