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1" w:rsidRPr="008431EC" w:rsidRDefault="008003E1" w:rsidP="008003E1">
      <w:pPr>
        <w:rPr>
          <w:rFonts w:cstheme="minorHAnsi"/>
        </w:rPr>
      </w:pPr>
    </w:p>
    <w:p w:rsidR="008003E1" w:rsidRPr="008431EC" w:rsidRDefault="008003E1" w:rsidP="008003E1">
      <w:pPr>
        <w:rPr>
          <w:rFonts w:cstheme="minorHAnsi"/>
        </w:rPr>
      </w:pPr>
      <w:r w:rsidRPr="008431EC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BD14BF" wp14:editId="36D1DD7C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hrough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3E1" w:rsidRPr="008431EC" w:rsidRDefault="008003E1" w:rsidP="008003E1">
      <w:pPr>
        <w:rPr>
          <w:rFonts w:cstheme="minorHAnsi"/>
        </w:rPr>
      </w:pPr>
    </w:p>
    <w:p w:rsidR="008003E1" w:rsidRPr="008431EC" w:rsidRDefault="008003E1" w:rsidP="008003E1">
      <w:pPr>
        <w:jc w:val="center"/>
        <w:rPr>
          <w:rFonts w:cstheme="minorHAnsi"/>
          <w:b/>
        </w:rPr>
      </w:pPr>
    </w:p>
    <w:p w:rsidR="008003E1" w:rsidRPr="008431EC" w:rsidRDefault="008003E1" w:rsidP="008003E1">
      <w:pPr>
        <w:jc w:val="center"/>
        <w:rPr>
          <w:rFonts w:cstheme="minorHAnsi"/>
          <w:b/>
        </w:rPr>
      </w:pPr>
      <w:r w:rsidRPr="008431EC">
        <w:rPr>
          <w:rFonts w:cstheme="minorHAnsi"/>
          <w:b/>
        </w:rPr>
        <w:t xml:space="preserve">NATIONAL OPEN UNIVERSITY OF NIGERIA, </w:t>
      </w:r>
    </w:p>
    <w:p w:rsidR="008003E1" w:rsidRPr="008431EC" w:rsidRDefault="008003E1" w:rsidP="008003E1">
      <w:pPr>
        <w:jc w:val="center"/>
        <w:rPr>
          <w:rFonts w:cstheme="minorHAnsi"/>
          <w:b/>
        </w:rPr>
      </w:pPr>
      <w:r w:rsidRPr="008431EC">
        <w:rPr>
          <w:rFonts w:cstheme="minorHAnsi"/>
          <w:b/>
        </w:rPr>
        <w:t>PLOT 91, CADASTRAL ZONE, UNIVERSITY VILLAGE, JABI – ABUJA</w:t>
      </w:r>
    </w:p>
    <w:p w:rsidR="008003E1" w:rsidRPr="008431EC" w:rsidRDefault="008003E1" w:rsidP="008003E1">
      <w:pPr>
        <w:jc w:val="center"/>
        <w:rPr>
          <w:rFonts w:cstheme="minorHAnsi"/>
          <w:b/>
        </w:rPr>
      </w:pPr>
      <w:r w:rsidRPr="008431EC">
        <w:rPr>
          <w:rFonts w:cstheme="minorHAnsi"/>
          <w:b/>
        </w:rPr>
        <w:t>FACULTY OF SCIENCES</w:t>
      </w:r>
    </w:p>
    <w:p w:rsidR="006024C3" w:rsidRPr="00CA62FD" w:rsidRDefault="006024C3" w:rsidP="006024C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</w:t>
      </w:r>
      <w:r w:rsidR="002035C8">
        <w:rPr>
          <w:rFonts w:asciiTheme="minorHAnsi" w:hAnsiTheme="minorHAnsi" w:cstheme="minorHAnsi"/>
          <w:b/>
          <w:sz w:val="24"/>
          <w:szCs w:val="24"/>
        </w:rPr>
        <w:t>LY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2017 EXAMINATIONS</w:t>
      </w:r>
    </w:p>
    <w:p w:rsidR="008003E1" w:rsidRPr="008431EC" w:rsidRDefault="008003E1" w:rsidP="008003E1">
      <w:pPr>
        <w:jc w:val="center"/>
        <w:rPr>
          <w:rFonts w:cstheme="minorHAnsi"/>
          <w:b/>
        </w:rPr>
      </w:pPr>
    </w:p>
    <w:p w:rsidR="008003E1" w:rsidRPr="008431EC" w:rsidRDefault="008003E1" w:rsidP="008003E1">
      <w:pPr>
        <w:rPr>
          <w:rFonts w:cstheme="minorHAnsi"/>
          <w:b/>
        </w:rPr>
      </w:pPr>
    </w:p>
    <w:p w:rsidR="008003E1" w:rsidRPr="008431EC" w:rsidRDefault="008003E1" w:rsidP="008003E1">
      <w:pPr>
        <w:rPr>
          <w:rFonts w:cstheme="minorHAnsi"/>
        </w:rPr>
      </w:pPr>
      <w:r w:rsidRPr="008431EC">
        <w:rPr>
          <w:rFonts w:cstheme="minorHAnsi"/>
          <w:b/>
        </w:rPr>
        <w:t>COURSE CODE: DAM361</w:t>
      </w:r>
    </w:p>
    <w:p w:rsidR="008003E1" w:rsidRPr="008431EC" w:rsidRDefault="008003E1" w:rsidP="008003E1">
      <w:pPr>
        <w:rPr>
          <w:rFonts w:cstheme="minorHAnsi"/>
          <w:b/>
        </w:rPr>
      </w:pPr>
      <w:r w:rsidRPr="008431EC">
        <w:rPr>
          <w:rFonts w:cstheme="minorHAnsi"/>
          <w:b/>
        </w:rPr>
        <w:t>COURSE CREDIT: 2</w:t>
      </w:r>
    </w:p>
    <w:p w:rsidR="008003E1" w:rsidRPr="008431EC" w:rsidRDefault="008003E1" w:rsidP="008003E1">
      <w:pPr>
        <w:rPr>
          <w:rFonts w:cstheme="minorHAnsi"/>
          <w:b/>
        </w:rPr>
      </w:pPr>
      <w:r w:rsidRPr="008431EC">
        <w:rPr>
          <w:rFonts w:cstheme="minorHAnsi"/>
          <w:b/>
        </w:rPr>
        <w:t xml:space="preserve">COURSE TITLE: </w:t>
      </w:r>
      <w:r w:rsidRPr="008431EC">
        <w:rPr>
          <w:rFonts w:cstheme="minorHAnsi"/>
          <w:b/>
          <w:bCs/>
          <w:color w:val="000000"/>
        </w:rPr>
        <w:t>BUSINESS COMMUNICATION AND NETWORKS</w:t>
      </w:r>
    </w:p>
    <w:p w:rsidR="008003E1" w:rsidRPr="008431EC" w:rsidRDefault="008003E1" w:rsidP="008003E1">
      <w:pPr>
        <w:rPr>
          <w:rFonts w:cstheme="minorHAnsi"/>
          <w:b/>
        </w:rPr>
      </w:pPr>
      <w:r w:rsidRPr="008431EC">
        <w:rPr>
          <w:rFonts w:cstheme="minorHAnsi"/>
          <w:b/>
        </w:rPr>
        <w:t xml:space="preserve">TIME ALLOWED: 2 </w:t>
      </w:r>
      <w:r w:rsidRPr="008431EC">
        <w:rPr>
          <w:rFonts w:cstheme="minorHAnsi"/>
          <w:b/>
          <w:vertAlign w:val="superscript"/>
        </w:rPr>
        <w:t xml:space="preserve">1 </w:t>
      </w:r>
      <w:r w:rsidRPr="008431EC">
        <w:rPr>
          <w:rFonts w:cstheme="minorHAnsi"/>
          <w:b/>
        </w:rPr>
        <w:t>/</w:t>
      </w:r>
      <w:r w:rsidRPr="008431EC">
        <w:rPr>
          <w:rFonts w:cstheme="minorHAnsi"/>
          <w:b/>
          <w:vertAlign w:val="subscript"/>
        </w:rPr>
        <w:t xml:space="preserve">2 </w:t>
      </w:r>
      <w:r w:rsidRPr="008431EC">
        <w:rPr>
          <w:rFonts w:cstheme="minorHAnsi"/>
          <w:b/>
        </w:rPr>
        <w:t>Hours</w:t>
      </w:r>
    </w:p>
    <w:p w:rsidR="008003E1" w:rsidRPr="008431EC" w:rsidRDefault="008003E1" w:rsidP="008003E1">
      <w:pPr>
        <w:rPr>
          <w:rFonts w:cstheme="minorHAnsi"/>
        </w:rPr>
      </w:pPr>
      <w:r w:rsidRPr="008431EC">
        <w:rPr>
          <w:rFonts w:cstheme="minorHAnsi"/>
          <w:b/>
        </w:rPr>
        <w:t xml:space="preserve">INSTRUCTION: </w:t>
      </w:r>
      <w:r w:rsidRPr="008431EC">
        <w:rPr>
          <w:rFonts w:cstheme="minorHAnsi"/>
        </w:rPr>
        <w:t xml:space="preserve">Answer Question </w:t>
      </w:r>
      <w:r w:rsidRPr="008431EC">
        <w:rPr>
          <w:rFonts w:cstheme="minorHAnsi"/>
          <w:b/>
        </w:rPr>
        <w:t>One (1)</w:t>
      </w:r>
      <w:r w:rsidRPr="008431EC">
        <w:rPr>
          <w:rFonts w:cstheme="minorHAnsi"/>
        </w:rPr>
        <w:t xml:space="preserve"> and any</w:t>
      </w:r>
      <w:r w:rsidR="00A43801" w:rsidRPr="008431EC">
        <w:rPr>
          <w:rFonts w:cstheme="minorHAnsi"/>
        </w:rPr>
        <w:t xml:space="preserve"> other</w:t>
      </w:r>
      <w:r w:rsidRPr="008431EC">
        <w:rPr>
          <w:rFonts w:cstheme="minorHAnsi"/>
        </w:rPr>
        <w:t xml:space="preserve"> </w:t>
      </w:r>
      <w:r w:rsidRPr="008431EC">
        <w:rPr>
          <w:rFonts w:cstheme="minorHAnsi"/>
          <w:b/>
        </w:rPr>
        <w:t>three (3)</w:t>
      </w:r>
      <w:r w:rsidRPr="008431EC">
        <w:rPr>
          <w:rFonts w:cstheme="minorHAnsi"/>
        </w:rPr>
        <w:t xml:space="preserve"> questions.</w:t>
      </w:r>
    </w:p>
    <w:p w:rsidR="008003E1" w:rsidRPr="008431EC" w:rsidRDefault="008003E1" w:rsidP="008003E1">
      <w:pPr>
        <w:rPr>
          <w:rFonts w:cstheme="minorHAnsi"/>
          <w:b/>
        </w:rPr>
      </w:pPr>
    </w:p>
    <w:p w:rsidR="008003E1" w:rsidRPr="008431EC" w:rsidRDefault="008003E1" w:rsidP="008003E1">
      <w:pPr>
        <w:rPr>
          <w:rFonts w:cstheme="minorHAnsi"/>
          <w:b/>
        </w:rPr>
      </w:pPr>
      <w:r w:rsidRPr="008431EC">
        <w:rPr>
          <w:rFonts w:cstheme="minorHAnsi"/>
          <w:b/>
        </w:rPr>
        <w:t>QUESTIONS</w:t>
      </w:r>
    </w:p>
    <w:p w:rsidR="00DE5121" w:rsidRPr="008431EC" w:rsidRDefault="00DE5121" w:rsidP="008431EC">
      <w:pPr>
        <w:ind w:left="567" w:hanging="567"/>
        <w:rPr>
          <w:rFonts w:cstheme="minorHAnsi"/>
        </w:rPr>
      </w:pPr>
    </w:p>
    <w:p w:rsidR="00BD268B" w:rsidRPr="008431EC" w:rsidRDefault="00BD268B" w:rsidP="008431EC">
      <w:pPr>
        <w:ind w:left="567" w:hanging="567"/>
        <w:rPr>
          <w:rFonts w:cstheme="minorHAnsi"/>
        </w:rPr>
      </w:pPr>
      <w:r w:rsidRPr="008431EC">
        <w:rPr>
          <w:rFonts w:cstheme="minorHAnsi"/>
        </w:rPr>
        <w:t xml:space="preserve">1i. </w:t>
      </w:r>
      <w:r w:rsidRPr="008431EC">
        <w:rPr>
          <w:rFonts w:cstheme="minorHAnsi"/>
        </w:rPr>
        <w:tab/>
        <w:t xml:space="preserve">Define telecommunication </w:t>
      </w:r>
      <w:r w:rsidRPr="008431EC">
        <w:rPr>
          <w:rFonts w:cstheme="minorHAnsi"/>
        </w:rPr>
        <w:tab/>
      </w:r>
      <w:r w:rsidRPr="008431EC">
        <w:rPr>
          <w:rFonts w:cstheme="minorHAnsi"/>
          <w:b/>
        </w:rPr>
        <w:t>4marks</w:t>
      </w:r>
    </w:p>
    <w:p w:rsidR="00BD268B" w:rsidRPr="008431EC" w:rsidRDefault="00BD268B" w:rsidP="008431EC">
      <w:pPr>
        <w:ind w:left="567" w:hanging="567"/>
        <w:rPr>
          <w:rFonts w:cstheme="minorHAnsi"/>
          <w:color w:val="000000"/>
        </w:rPr>
      </w:pPr>
      <w:r w:rsidRPr="008431EC">
        <w:rPr>
          <w:rFonts w:cstheme="minorHAnsi"/>
          <w:color w:val="000000"/>
        </w:rPr>
        <w:t xml:space="preserve">1ii. </w:t>
      </w:r>
      <w:r w:rsidRPr="008431EC">
        <w:rPr>
          <w:rFonts w:cstheme="minorHAnsi"/>
          <w:color w:val="000000"/>
        </w:rPr>
        <w:tab/>
        <w:t>State the basic elements of a telecommunication system.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6marks</w:t>
      </w:r>
    </w:p>
    <w:p w:rsidR="00BD268B" w:rsidRPr="008431EC" w:rsidRDefault="00BD268B" w:rsidP="008431EC">
      <w:pPr>
        <w:ind w:left="567" w:hanging="567"/>
        <w:rPr>
          <w:rFonts w:cstheme="minorHAnsi"/>
          <w:color w:val="000000"/>
        </w:rPr>
      </w:pPr>
      <w:r w:rsidRPr="008431EC">
        <w:rPr>
          <w:rFonts w:cstheme="minorHAnsi"/>
          <w:color w:val="000000"/>
        </w:rPr>
        <w:t xml:space="preserve">1iii. </w:t>
      </w:r>
      <w:r w:rsidRPr="008431EC">
        <w:rPr>
          <w:rFonts w:cstheme="minorHAnsi"/>
          <w:color w:val="000000"/>
        </w:rPr>
        <w:tab/>
        <w:t>Explain the term ‘Networking’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5marks</w:t>
      </w:r>
    </w:p>
    <w:p w:rsidR="00BD268B" w:rsidRPr="008431EC" w:rsidRDefault="00BD268B" w:rsidP="008431EC">
      <w:pPr>
        <w:ind w:left="567" w:hanging="567"/>
        <w:rPr>
          <w:rFonts w:cstheme="minorHAnsi"/>
          <w:b/>
          <w:color w:val="000000"/>
        </w:rPr>
      </w:pPr>
      <w:r w:rsidRPr="008431EC">
        <w:rPr>
          <w:rFonts w:cstheme="minorHAnsi"/>
          <w:color w:val="000000"/>
        </w:rPr>
        <w:t xml:space="preserve">1iv. </w:t>
      </w:r>
      <w:r w:rsidRPr="008431EC">
        <w:rPr>
          <w:rFonts w:cstheme="minorHAnsi"/>
          <w:color w:val="000000"/>
        </w:rPr>
        <w:tab/>
        <w:t>List and describe five components of a network system.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10marks</w:t>
      </w:r>
    </w:p>
    <w:p w:rsidR="00BD268B" w:rsidRPr="008431EC" w:rsidRDefault="00BD268B" w:rsidP="008431EC">
      <w:pPr>
        <w:spacing w:before="100" w:beforeAutospacing="1" w:after="100" w:afterAutospacing="1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>2i.</w:t>
      </w:r>
      <w:r w:rsidRPr="008431EC">
        <w:rPr>
          <w:rFonts w:cstheme="minorHAnsi"/>
          <w:sz w:val="24"/>
          <w:szCs w:val="24"/>
        </w:rPr>
        <w:tab/>
        <w:t xml:space="preserve">Network can be classified according to the size or area to be configured. Discuss. </w:t>
      </w:r>
      <w:r w:rsidRPr="008431EC">
        <w:rPr>
          <w:rFonts w:cstheme="minorHAnsi"/>
          <w:b/>
          <w:sz w:val="24"/>
          <w:szCs w:val="24"/>
        </w:rPr>
        <w:t>9marks</w:t>
      </w:r>
    </w:p>
    <w:p w:rsidR="00BD268B" w:rsidRPr="008431EC" w:rsidRDefault="00BD268B" w:rsidP="008431EC">
      <w:pPr>
        <w:spacing w:after="0"/>
        <w:ind w:left="567" w:hanging="567"/>
        <w:rPr>
          <w:rFonts w:cstheme="minorHAnsi"/>
        </w:rPr>
      </w:pPr>
      <w:r w:rsidRPr="008431EC">
        <w:rPr>
          <w:rFonts w:cstheme="minorHAnsi"/>
        </w:rPr>
        <w:t>2ii.</w:t>
      </w:r>
      <w:r w:rsidRPr="008431EC">
        <w:rPr>
          <w:rFonts w:cstheme="minorHAnsi"/>
        </w:rPr>
        <w:tab/>
        <w:t xml:space="preserve">In Media Access Control, there are three (3) ways of controlling access to a media, enumerate </w:t>
      </w:r>
      <w:r w:rsidRPr="008431EC">
        <w:rPr>
          <w:rFonts w:cstheme="minorHAnsi"/>
          <w:b/>
        </w:rPr>
        <w:t>6marks</w:t>
      </w:r>
      <w:r w:rsidRPr="008431EC">
        <w:rPr>
          <w:rFonts w:cstheme="minorHAnsi"/>
        </w:rPr>
        <w:t xml:space="preserve"> </w:t>
      </w:r>
    </w:p>
    <w:p w:rsidR="00BD268B" w:rsidRPr="008431EC" w:rsidRDefault="00BD268B" w:rsidP="008431E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 w:rsidRPr="008431EC">
        <w:rPr>
          <w:rFonts w:cstheme="minorHAnsi"/>
          <w:sz w:val="24"/>
          <w:szCs w:val="24"/>
        </w:rPr>
        <w:t xml:space="preserve">3i. </w:t>
      </w:r>
      <w:r w:rsidRPr="008431EC">
        <w:rPr>
          <w:rFonts w:cstheme="minorHAnsi"/>
          <w:sz w:val="24"/>
          <w:szCs w:val="24"/>
        </w:rPr>
        <w:tab/>
        <w:t xml:space="preserve">Identify the different cabling systems used in communication network </w:t>
      </w:r>
      <w:r w:rsidRPr="008431EC">
        <w:rPr>
          <w:rFonts w:cstheme="minorHAnsi"/>
          <w:b/>
          <w:sz w:val="24"/>
          <w:szCs w:val="24"/>
        </w:rPr>
        <w:t>3marks</w:t>
      </w:r>
    </w:p>
    <w:p w:rsidR="00BD268B" w:rsidRPr="008431EC" w:rsidRDefault="00BD268B" w:rsidP="008431E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 w:rsidRPr="008431EC">
        <w:rPr>
          <w:rFonts w:cstheme="minorHAnsi"/>
        </w:rPr>
        <w:t>3ii.</w:t>
      </w:r>
      <w:r w:rsidRPr="008431EC">
        <w:rPr>
          <w:rFonts w:cstheme="minorHAnsi"/>
        </w:rPr>
        <w:tab/>
        <w:t xml:space="preserve">Explain in detail the term protocol and describe three (3) protocols </w:t>
      </w:r>
      <w:r w:rsidRPr="008431EC">
        <w:rPr>
          <w:rFonts w:cstheme="minorHAnsi"/>
        </w:rPr>
        <w:tab/>
      </w:r>
      <w:r w:rsidRPr="008431EC">
        <w:rPr>
          <w:rFonts w:cstheme="minorHAnsi"/>
          <w:b/>
        </w:rPr>
        <w:t>12marks</w:t>
      </w:r>
    </w:p>
    <w:p w:rsidR="00BD268B" w:rsidRPr="008431EC" w:rsidRDefault="00BD268B" w:rsidP="008431EC">
      <w:pPr>
        <w:shd w:val="clear" w:color="auto" w:fill="FFFFFF"/>
        <w:spacing w:after="360"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val="en"/>
        </w:rPr>
      </w:pPr>
    </w:p>
    <w:p w:rsidR="00BD268B" w:rsidRPr="008431EC" w:rsidRDefault="00BD268B" w:rsidP="008431EC">
      <w:pPr>
        <w:shd w:val="clear" w:color="auto" w:fill="FFFFFF"/>
        <w:spacing w:after="360"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val="en"/>
        </w:rPr>
      </w:pPr>
      <w:r w:rsidRPr="008431EC">
        <w:rPr>
          <w:rFonts w:eastAsia="Times New Roman" w:cstheme="minorHAnsi"/>
          <w:color w:val="000000"/>
          <w:sz w:val="24"/>
          <w:szCs w:val="24"/>
          <w:lang w:val="en"/>
        </w:rPr>
        <w:t>4i.</w:t>
      </w:r>
      <w:r w:rsidRPr="008431EC">
        <w:rPr>
          <w:rFonts w:eastAsia="Times New Roman" w:cstheme="minorHAnsi"/>
          <w:color w:val="000000"/>
          <w:sz w:val="24"/>
          <w:szCs w:val="24"/>
          <w:lang w:val="en"/>
        </w:rPr>
        <w:tab/>
        <w:t>Mention four (4) Advantages of layered protocol specification</w:t>
      </w:r>
      <w:r w:rsidRPr="008431EC">
        <w:rPr>
          <w:rFonts w:eastAsia="Times New Roman" w:cstheme="minorHAnsi"/>
          <w:color w:val="000000"/>
          <w:sz w:val="24"/>
          <w:szCs w:val="24"/>
          <w:lang w:val="en"/>
        </w:rPr>
        <w:tab/>
      </w:r>
      <w:r w:rsidRPr="008431EC">
        <w:rPr>
          <w:rFonts w:eastAsia="Times New Roman" w:cstheme="minorHAnsi"/>
          <w:b/>
          <w:color w:val="000000"/>
          <w:sz w:val="24"/>
          <w:szCs w:val="24"/>
          <w:lang w:val="en"/>
        </w:rPr>
        <w:t>6marks</w:t>
      </w:r>
    </w:p>
    <w:p w:rsidR="00BD268B" w:rsidRPr="008431EC" w:rsidRDefault="00BD268B" w:rsidP="008431EC">
      <w:pPr>
        <w:shd w:val="clear" w:color="auto" w:fill="FFFFFF"/>
        <w:spacing w:after="360" w:line="240" w:lineRule="auto"/>
        <w:ind w:left="567" w:hanging="567"/>
        <w:rPr>
          <w:rFonts w:eastAsia="Times New Roman" w:cstheme="minorHAnsi"/>
          <w:color w:val="000000"/>
          <w:lang w:val="en"/>
        </w:rPr>
      </w:pPr>
      <w:r w:rsidRPr="008431EC">
        <w:rPr>
          <w:rFonts w:eastAsia="Times New Roman" w:cstheme="minorHAnsi"/>
          <w:color w:val="000000"/>
          <w:lang w:val="en"/>
        </w:rPr>
        <w:t>4ii.</w:t>
      </w:r>
      <w:r w:rsidRPr="008431EC">
        <w:rPr>
          <w:rFonts w:eastAsia="Times New Roman" w:cstheme="minorHAnsi"/>
          <w:color w:val="000000"/>
          <w:lang w:val="en"/>
        </w:rPr>
        <w:tab/>
      </w:r>
      <w:proofErr w:type="gramStart"/>
      <w:r w:rsidRPr="008431EC">
        <w:rPr>
          <w:rFonts w:eastAsia="Times New Roman" w:cstheme="minorHAnsi"/>
          <w:color w:val="000000"/>
          <w:lang w:val="en"/>
        </w:rPr>
        <w:t>With</w:t>
      </w:r>
      <w:proofErr w:type="gramEnd"/>
      <w:r w:rsidRPr="008431EC">
        <w:rPr>
          <w:rFonts w:eastAsia="Times New Roman" w:cstheme="minorHAnsi"/>
          <w:color w:val="000000"/>
          <w:lang w:val="en"/>
        </w:rPr>
        <w:t xml:space="preserve"> the aid of a simple diagram, briefly explain the following types of topologies;</w:t>
      </w:r>
    </w:p>
    <w:p w:rsidR="00BD268B" w:rsidRPr="008431EC" w:rsidRDefault="00BD268B" w:rsidP="008431EC">
      <w:pPr>
        <w:pStyle w:val="ListParagraph"/>
        <w:numPr>
          <w:ilvl w:val="1"/>
          <w:numId w:val="1"/>
        </w:numPr>
        <w:shd w:val="clear" w:color="auto" w:fill="FFFFFF"/>
        <w:spacing w:after="360" w:line="240" w:lineRule="auto"/>
        <w:ind w:left="567" w:firstLine="0"/>
        <w:rPr>
          <w:rFonts w:eastAsia="Times New Roman" w:cstheme="minorHAnsi"/>
          <w:color w:val="000000"/>
          <w:lang w:val="en"/>
        </w:rPr>
      </w:pPr>
      <w:r w:rsidRPr="008431EC">
        <w:rPr>
          <w:rFonts w:eastAsia="Times New Roman" w:cstheme="minorHAnsi"/>
          <w:color w:val="000000"/>
          <w:lang w:val="en"/>
        </w:rPr>
        <w:lastRenderedPageBreak/>
        <w:t>Star Topology</w:t>
      </w:r>
    </w:p>
    <w:p w:rsidR="00BD268B" w:rsidRPr="008431EC" w:rsidRDefault="00BD268B" w:rsidP="008431EC">
      <w:pPr>
        <w:pStyle w:val="ListParagraph"/>
        <w:numPr>
          <w:ilvl w:val="1"/>
          <w:numId w:val="1"/>
        </w:numPr>
        <w:shd w:val="clear" w:color="auto" w:fill="FFFFFF"/>
        <w:spacing w:after="360" w:line="240" w:lineRule="auto"/>
        <w:ind w:left="567" w:firstLine="0"/>
        <w:rPr>
          <w:rFonts w:eastAsia="Times New Roman" w:cstheme="minorHAnsi"/>
          <w:color w:val="000000"/>
          <w:lang w:val="en"/>
        </w:rPr>
      </w:pPr>
      <w:r w:rsidRPr="008431EC">
        <w:rPr>
          <w:rFonts w:eastAsia="Times New Roman" w:cstheme="minorHAnsi"/>
          <w:color w:val="000000"/>
          <w:lang w:val="en"/>
        </w:rPr>
        <w:t>Bus Topology</w:t>
      </w:r>
    </w:p>
    <w:p w:rsidR="00BD268B" w:rsidRPr="008431EC" w:rsidRDefault="00BD268B" w:rsidP="008431EC">
      <w:pPr>
        <w:pStyle w:val="ListParagraph"/>
        <w:numPr>
          <w:ilvl w:val="1"/>
          <w:numId w:val="1"/>
        </w:numPr>
        <w:shd w:val="clear" w:color="auto" w:fill="FFFFFF"/>
        <w:spacing w:after="360" w:line="240" w:lineRule="auto"/>
        <w:ind w:left="567" w:firstLine="0"/>
        <w:rPr>
          <w:rFonts w:eastAsia="Times New Roman" w:cstheme="minorHAnsi"/>
          <w:color w:val="000000"/>
          <w:lang w:val="en"/>
        </w:rPr>
      </w:pPr>
      <w:r w:rsidRPr="008431EC">
        <w:rPr>
          <w:rFonts w:eastAsia="Times New Roman" w:cstheme="minorHAnsi"/>
          <w:color w:val="000000"/>
          <w:lang w:val="en"/>
        </w:rPr>
        <w:t>Ring Topology</w:t>
      </w:r>
      <w:r w:rsidRPr="008431EC">
        <w:rPr>
          <w:rFonts w:eastAsia="Times New Roman" w:cstheme="minorHAnsi"/>
          <w:color w:val="000000"/>
          <w:lang w:val="en"/>
        </w:rPr>
        <w:tab/>
        <w:t xml:space="preserve">) </w:t>
      </w:r>
      <w:r w:rsidRPr="008431EC">
        <w:rPr>
          <w:rFonts w:eastAsia="Times New Roman" w:cstheme="minorHAnsi"/>
          <w:b/>
          <w:color w:val="000000"/>
          <w:lang w:val="en"/>
        </w:rPr>
        <w:t>9marks</w:t>
      </w:r>
    </w:p>
    <w:p w:rsidR="00BD268B" w:rsidRPr="008431EC" w:rsidRDefault="00BD268B" w:rsidP="008431EC">
      <w:pPr>
        <w:shd w:val="clear" w:color="auto" w:fill="FFFFFF"/>
        <w:spacing w:after="360" w:line="240" w:lineRule="auto"/>
        <w:ind w:left="567" w:hanging="567"/>
        <w:rPr>
          <w:rFonts w:eastAsia="Times New Roman" w:cstheme="minorHAnsi"/>
          <w:color w:val="000000"/>
          <w:lang w:val="en"/>
        </w:rPr>
      </w:pPr>
      <w:r w:rsidRPr="008431EC">
        <w:rPr>
          <w:rFonts w:eastAsia="Times New Roman" w:cstheme="minorHAnsi"/>
          <w:color w:val="000000"/>
          <w:lang w:val="en"/>
        </w:rPr>
        <w:t xml:space="preserve">5i. </w:t>
      </w:r>
      <w:r w:rsidRPr="008431EC">
        <w:rPr>
          <w:rFonts w:eastAsia="Times New Roman" w:cstheme="minorHAnsi"/>
          <w:color w:val="000000"/>
          <w:lang w:val="en"/>
        </w:rPr>
        <w:tab/>
      </w:r>
      <w:proofErr w:type="gramStart"/>
      <w:r w:rsidRPr="008431EC">
        <w:rPr>
          <w:rFonts w:eastAsia="Times New Roman" w:cstheme="minorHAnsi"/>
          <w:color w:val="000000"/>
          <w:lang w:val="en"/>
        </w:rPr>
        <w:t>What</w:t>
      </w:r>
      <w:proofErr w:type="gramEnd"/>
      <w:r w:rsidRPr="008431EC">
        <w:rPr>
          <w:rFonts w:eastAsia="Times New Roman" w:cstheme="minorHAnsi"/>
          <w:color w:val="000000"/>
          <w:lang w:val="en"/>
        </w:rPr>
        <w:t xml:space="preserve"> does the acronym OSI means</w:t>
      </w:r>
      <w:r w:rsidRPr="008431EC">
        <w:rPr>
          <w:rFonts w:eastAsia="Times New Roman" w:cstheme="minorHAnsi"/>
          <w:color w:val="000000"/>
          <w:lang w:val="en"/>
        </w:rPr>
        <w:tab/>
      </w:r>
      <w:r w:rsidRPr="000265F7">
        <w:rPr>
          <w:rFonts w:eastAsia="Times New Roman" w:cstheme="minorHAnsi"/>
          <w:b/>
          <w:color w:val="000000"/>
          <w:lang w:val="en"/>
        </w:rPr>
        <w:t>1mark</w:t>
      </w:r>
    </w:p>
    <w:p w:rsidR="00BD268B" w:rsidRPr="008431EC" w:rsidRDefault="00BD268B" w:rsidP="008431EC">
      <w:pPr>
        <w:shd w:val="clear" w:color="auto" w:fill="FFFFFF"/>
        <w:spacing w:after="360" w:line="240" w:lineRule="auto"/>
        <w:ind w:left="567" w:hanging="567"/>
        <w:rPr>
          <w:rFonts w:eastAsia="Times New Roman" w:cstheme="minorHAnsi"/>
          <w:color w:val="000000"/>
          <w:lang w:val="en"/>
        </w:rPr>
      </w:pPr>
      <w:r w:rsidRPr="008431EC">
        <w:rPr>
          <w:rFonts w:eastAsia="Times New Roman" w:cstheme="minorHAnsi"/>
          <w:color w:val="000000"/>
          <w:lang w:val="en"/>
        </w:rPr>
        <w:t>5ii.</w:t>
      </w:r>
      <w:r w:rsidRPr="008431EC">
        <w:rPr>
          <w:rFonts w:eastAsia="Times New Roman" w:cstheme="minorHAnsi"/>
          <w:color w:val="000000"/>
          <w:lang w:val="en"/>
        </w:rPr>
        <w:tab/>
        <w:t xml:space="preserve">List the seven (7) layers of OSI in direct order </w:t>
      </w:r>
      <w:r w:rsidRPr="008431EC">
        <w:rPr>
          <w:rFonts w:eastAsia="Times New Roman" w:cstheme="minorHAnsi"/>
          <w:color w:val="000000"/>
          <w:lang w:val="en"/>
        </w:rPr>
        <w:tab/>
        <w:t xml:space="preserve"> </w:t>
      </w:r>
      <w:r w:rsidRPr="000265F7">
        <w:rPr>
          <w:rFonts w:eastAsia="Times New Roman" w:cstheme="minorHAnsi"/>
          <w:b/>
          <w:color w:val="000000"/>
          <w:lang w:val="en"/>
        </w:rPr>
        <w:t>8marks</w:t>
      </w:r>
    </w:p>
    <w:p w:rsidR="00BD268B" w:rsidRPr="008431EC" w:rsidRDefault="00BD268B" w:rsidP="008431E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 xml:space="preserve">5iii. </w:t>
      </w:r>
      <w:r w:rsidRPr="008431EC">
        <w:rPr>
          <w:rFonts w:cstheme="minorHAnsi"/>
          <w:sz w:val="24"/>
          <w:szCs w:val="24"/>
        </w:rPr>
        <w:tab/>
        <w:t>Write short note on the following;</w:t>
      </w:r>
    </w:p>
    <w:p w:rsidR="00BD268B" w:rsidRPr="008431EC" w:rsidRDefault="00BD268B" w:rsidP="008431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>Physical layer</w:t>
      </w:r>
    </w:p>
    <w:p w:rsidR="00BD268B" w:rsidRPr="008431EC" w:rsidRDefault="00BD268B" w:rsidP="008431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>Application layer</w:t>
      </w:r>
    </w:p>
    <w:p w:rsidR="00BD268B" w:rsidRPr="008431EC" w:rsidRDefault="00BD268B" w:rsidP="008431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 xml:space="preserve">Transport layer </w:t>
      </w:r>
      <w:r w:rsidRPr="008431EC">
        <w:rPr>
          <w:rFonts w:cstheme="minorHAnsi"/>
          <w:sz w:val="24"/>
          <w:szCs w:val="24"/>
        </w:rPr>
        <w:tab/>
      </w:r>
      <w:r w:rsidRPr="008431EC">
        <w:rPr>
          <w:rFonts w:cstheme="minorHAnsi"/>
          <w:sz w:val="24"/>
          <w:szCs w:val="24"/>
        </w:rPr>
        <w:tab/>
      </w:r>
      <w:r w:rsidR="008003E1" w:rsidRPr="008431EC">
        <w:rPr>
          <w:rFonts w:cstheme="minorHAnsi"/>
          <w:b/>
          <w:sz w:val="24"/>
          <w:szCs w:val="24"/>
        </w:rPr>
        <w:t>6</w:t>
      </w:r>
      <w:r w:rsidRPr="008431EC">
        <w:rPr>
          <w:rFonts w:cstheme="minorHAnsi"/>
          <w:b/>
          <w:sz w:val="24"/>
          <w:szCs w:val="24"/>
        </w:rPr>
        <w:t>marks</w:t>
      </w:r>
    </w:p>
    <w:p w:rsidR="00BD268B" w:rsidRPr="008431EC" w:rsidRDefault="00BD268B" w:rsidP="008431EC">
      <w:pPr>
        <w:ind w:left="567" w:hanging="567"/>
        <w:rPr>
          <w:rFonts w:cstheme="minorHAnsi"/>
        </w:rPr>
      </w:pPr>
    </w:p>
    <w:p w:rsidR="00BD268B" w:rsidRPr="008431EC" w:rsidRDefault="00BD268B" w:rsidP="008431EC">
      <w:pPr>
        <w:rPr>
          <w:rFonts w:cstheme="minorHAnsi"/>
          <w:color w:val="000000"/>
        </w:rPr>
      </w:pPr>
      <w:r w:rsidRPr="008431EC">
        <w:rPr>
          <w:rFonts w:cstheme="minorHAnsi"/>
        </w:rPr>
        <w:t>6i.</w:t>
      </w:r>
      <w:r w:rsidRPr="008431EC">
        <w:rPr>
          <w:rFonts w:cstheme="minorHAnsi"/>
        </w:rPr>
        <w:tab/>
      </w:r>
      <w:proofErr w:type="gramStart"/>
      <w:r w:rsidR="008431EC">
        <w:rPr>
          <w:rFonts w:cstheme="minorHAnsi"/>
        </w:rPr>
        <w:t>W</w:t>
      </w:r>
      <w:r w:rsidRPr="008431EC">
        <w:rPr>
          <w:rFonts w:cstheme="minorHAnsi"/>
        </w:rPr>
        <w:t>hat</w:t>
      </w:r>
      <w:proofErr w:type="gramEnd"/>
      <w:r w:rsidRPr="008431EC">
        <w:rPr>
          <w:rFonts w:cstheme="minorHAnsi"/>
        </w:rPr>
        <w:t xml:space="preserve"> is switching technique</w:t>
      </w:r>
      <w:r w:rsidRPr="008431EC">
        <w:rPr>
          <w:rFonts w:cstheme="minorHAnsi"/>
        </w:rPr>
        <w:tab/>
      </w:r>
      <w:r w:rsidRPr="008431EC">
        <w:rPr>
          <w:rFonts w:cstheme="minorHAnsi"/>
          <w:b/>
        </w:rPr>
        <w:t>2marks</w:t>
      </w:r>
      <w:r w:rsidRPr="008431EC">
        <w:rPr>
          <w:rFonts w:cstheme="minorHAnsi"/>
          <w:color w:val="000000"/>
        </w:rPr>
        <w:br/>
        <w:t>6ii.</w:t>
      </w:r>
      <w:r w:rsidRPr="008431EC">
        <w:rPr>
          <w:rFonts w:cstheme="minorHAnsi"/>
          <w:color w:val="000000"/>
        </w:rPr>
        <w:tab/>
        <w:t xml:space="preserve">Write short notes on switching technique 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12marks</w:t>
      </w:r>
    </w:p>
    <w:p w:rsidR="00BD268B" w:rsidRPr="008431EC" w:rsidRDefault="00BD268B" w:rsidP="008431E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color w:val="000000"/>
        </w:rPr>
      </w:pPr>
      <w:r w:rsidRPr="008431EC">
        <w:rPr>
          <w:rFonts w:cstheme="minorHAnsi"/>
          <w:color w:val="000000"/>
        </w:rPr>
        <w:t xml:space="preserve">6iii. </w:t>
      </w:r>
      <w:r w:rsidRPr="008431EC">
        <w:rPr>
          <w:rFonts w:cstheme="minorHAnsi"/>
          <w:color w:val="000000"/>
        </w:rPr>
        <w:tab/>
        <w:t>State two (2) uses of the internet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1mark</w:t>
      </w:r>
    </w:p>
    <w:p w:rsidR="00BD268B" w:rsidRPr="008431EC" w:rsidRDefault="00BD268B" w:rsidP="008431E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</w:p>
    <w:p w:rsidR="00BD268B" w:rsidRPr="008431EC" w:rsidRDefault="00BD268B" w:rsidP="008431E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BD268B" w:rsidRPr="008431EC" w:rsidRDefault="00BD268B" w:rsidP="008431EC">
      <w:pPr>
        <w:shd w:val="clear" w:color="auto" w:fill="FFFFFF"/>
        <w:spacing w:after="360" w:line="240" w:lineRule="auto"/>
        <w:ind w:left="567" w:hanging="567"/>
        <w:rPr>
          <w:rFonts w:eastAsia="Times New Roman" w:cstheme="minorHAnsi"/>
          <w:color w:val="000000"/>
          <w:lang w:val="en"/>
        </w:rPr>
      </w:pPr>
    </w:p>
    <w:p w:rsidR="00BD268B" w:rsidRPr="008431EC" w:rsidRDefault="00BD268B" w:rsidP="008431EC">
      <w:pPr>
        <w:ind w:left="567" w:hanging="567"/>
        <w:rPr>
          <w:rFonts w:cstheme="minorHAnsi"/>
          <w:b/>
          <w:color w:val="000000"/>
        </w:rPr>
      </w:pPr>
    </w:p>
    <w:p w:rsidR="00BD268B" w:rsidRPr="008431EC" w:rsidRDefault="00BD268B" w:rsidP="008431EC">
      <w:pPr>
        <w:ind w:left="567" w:hanging="567"/>
        <w:rPr>
          <w:rFonts w:cstheme="minorHAnsi"/>
        </w:rPr>
      </w:pPr>
    </w:p>
    <w:sectPr w:rsidR="00BD268B" w:rsidRPr="00843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20D"/>
    <w:multiLevelType w:val="hybridMultilevel"/>
    <w:tmpl w:val="1450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36DE"/>
    <w:multiLevelType w:val="hybridMultilevel"/>
    <w:tmpl w:val="595812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B"/>
    <w:rsid w:val="000265F7"/>
    <w:rsid w:val="002035C8"/>
    <w:rsid w:val="006024C3"/>
    <w:rsid w:val="008003E1"/>
    <w:rsid w:val="008431EC"/>
    <w:rsid w:val="00A43801"/>
    <w:rsid w:val="00BD268B"/>
    <w:rsid w:val="00D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8B"/>
    <w:pPr>
      <w:ind w:left="720"/>
      <w:contextualSpacing/>
    </w:pPr>
  </w:style>
  <w:style w:type="paragraph" w:styleId="NoSpacing">
    <w:name w:val="No Spacing"/>
    <w:uiPriority w:val="1"/>
    <w:qFormat/>
    <w:rsid w:val="006024C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8B"/>
    <w:pPr>
      <w:ind w:left="720"/>
      <w:contextualSpacing/>
    </w:pPr>
  </w:style>
  <w:style w:type="paragraph" w:styleId="NoSpacing">
    <w:name w:val="No Spacing"/>
    <w:uiPriority w:val="1"/>
    <w:qFormat/>
    <w:rsid w:val="006024C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Toyor</dc:creator>
  <cp:keywords/>
  <dc:description/>
  <cp:lastModifiedBy>CHOBE</cp:lastModifiedBy>
  <cp:revision>7</cp:revision>
  <dcterms:created xsi:type="dcterms:W3CDTF">2017-02-27T17:09:00Z</dcterms:created>
  <dcterms:modified xsi:type="dcterms:W3CDTF">2017-06-27T13:36:00Z</dcterms:modified>
</cp:coreProperties>
</file>