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0FC" w:rsidRPr="004F55FC" w:rsidRDefault="004F55FC" w:rsidP="004F55F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  <w:r w:rsidR="009E50FC">
        <w:rPr>
          <w:sz w:val="24"/>
          <w:szCs w:val="24"/>
        </w:rPr>
        <w:t xml:space="preserve">  </w:t>
      </w:r>
      <w:r w:rsidRPr="00045CB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886E5D3" wp14:editId="1A2BAD3E">
            <wp:extent cx="711200" cy="76200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50FC" w:rsidRPr="00045CB8">
        <w:rPr>
          <w:rFonts w:ascii="Times New Roman" w:hAnsi="Times New Roman"/>
          <w:sz w:val="24"/>
          <w:szCs w:val="24"/>
        </w:rPr>
        <w:t xml:space="preserve">  </w:t>
      </w:r>
    </w:p>
    <w:p w:rsidR="009E50FC" w:rsidRPr="00045CB8" w:rsidRDefault="009E50FC" w:rsidP="009E50FC">
      <w:pPr>
        <w:pStyle w:val="Default"/>
        <w:spacing w:line="276" w:lineRule="auto"/>
        <w:jc w:val="center"/>
        <w:rPr>
          <w:b/>
          <w:lang w:val="en-US"/>
        </w:rPr>
      </w:pPr>
      <w:r w:rsidRPr="00045CB8">
        <w:rPr>
          <w:b/>
        </w:rPr>
        <w:t>NATIONAL OPEN UNIVERSITY OF NIGERIA</w:t>
      </w:r>
    </w:p>
    <w:p w:rsidR="009E50FC" w:rsidRPr="00045CB8" w:rsidRDefault="009E50FC" w:rsidP="009E50FC">
      <w:pPr>
        <w:pStyle w:val="Default"/>
        <w:spacing w:line="276" w:lineRule="auto"/>
        <w:jc w:val="center"/>
        <w:rPr>
          <w:b/>
          <w:lang w:val="en-US"/>
        </w:rPr>
      </w:pPr>
      <w:r w:rsidRPr="00045CB8">
        <w:rPr>
          <w:b/>
          <w:lang w:val="en-US"/>
        </w:rPr>
        <w:t xml:space="preserve">Plot 91, Cadastral Zone, </w:t>
      </w:r>
      <w:proofErr w:type="spellStart"/>
      <w:r w:rsidRPr="00045CB8">
        <w:rPr>
          <w:b/>
          <w:lang w:val="en-US"/>
        </w:rPr>
        <w:t>Nnamdi</w:t>
      </w:r>
      <w:proofErr w:type="spellEnd"/>
      <w:r w:rsidRPr="00045CB8">
        <w:rPr>
          <w:b/>
          <w:lang w:val="en-US"/>
        </w:rPr>
        <w:t xml:space="preserve"> </w:t>
      </w:r>
      <w:proofErr w:type="spellStart"/>
      <w:r w:rsidRPr="00045CB8">
        <w:rPr>
          <w:b/>
          <w:lang w:val="en-US"/>
        </w:rPr>
        <w:t>Azikwe</w:t>
      </w:r>
      <w:proofErr w:type="spellEnd"/>
      <w:r w:rsidRPr="00045CB8">
        <w:rPr>
          <w:b/>
          <w:lang w:val="en-US"/>
        </w:rPr>
        <w:t xml:space="preserve"> Express Way, </w:t>
      </w:r>
      <w:proofErr w:type="spellStart"/>
      <w:r w:rsidRPr="00045CB8">
        <w:rPr>
          <w:b/>
          <w:lang w:val="en-US"/>
        </w:rPr>
        <w:t>Jabi</w:t>
      </w:r>
      <w:proofErr w:type="spellEnd"/>
      <w:r w:rsidRPr="00045CB8">
        <w:rPr>
          <w:b/>
          <w:lang w:val="en-US"/>
        </w:rPr>
        <w:t>-Abuja</w:t>
      </w:r>
    </w:p>
    <w:p w:rsidR="009E50FC" w:rsidRPr="00045CB8" w:rsidRDefault="009E50FC" w:rsidP="009E50FC">
      <w:pPr>
        <w:pStyle w:val="Default"/>
        <w:spacing w:line="276" w:lineRule="auto"/>
        <w:jc w:val="center"/>
        <w:rPr>
          <w:b/>
          <w:lang w:val="en-US"/>
        </w:rPr>
      </w:pPr>
    </w:p>
    <w:p w:rsidR="009E50FC" w:rsidRPr="00DA4B52" w:rsidRDefault="009E50FC" w:rsidP="009E50FC">
      <w:pPr>
        <w:pStyle w:val="Default"/>
        <w:spacing w:line="276" w:lineRule="auto"/>
        <w:jc w:val="center"/>
        <w:rPr>
          <w:b/>
          <w:lang w:val="en-US"/>
        </w:rPr>
      </w:pPr>
      <w:r w:rsidRPr="00045CB8">
        <w:rPr>
          <w:b/>
          <w:lang w:val="en-US"/>
        </w:rPr>
        <w:t>FACULTY</w:t>
      </w:r>
      <w:r w:rsidRPr="00045CB8">
        <w:rPr>
          <w:b/>
        </w:rPr>
        <w:t xml:space="preserve"> OF SCIENCE</w:t>
      </w:r>
      <w:r>
        <w:rPr>
          <w:b/>
          <w:lang w:val="en-US"/>
        </w:rPr>
        <w:t>S</w:t>
      </w:r>
    </w:p>
    <w:p w:rsidR="009E50FC" w:rsidRPr="00045CB8" w:rsidRDefault="00306E0A" w:rsidP="009E50FC">
      <w:pPr>
        <w:pStyle w:val="Default"/>
        <w:spacing w:line="276" w:lineRule="auto"/>
        <w:jc w:val="center"/>
        <w:rPr>
          <w:b/>
          <w:lang w:val="en-US"/>
        </w:rPr>
      </w:pPr>
      <w:r>
        <w:rPr>
          <w:b/>
          <w:lang w:val="en-US"/>
        </w:rPr>
        <w:t>July</w:t>
      </w:r>
      <w:r w:rsidR="009E50FC" w:rsidRPr="00045CB8">
        <w:rPr>
          <w:b/>
          <w:lang w:val="en-US"/>
        </w:rPr>
        <w:t xml:space="preserve"> Examination</w:t>
      </w:r>
      <w:r w:rsidR="009E50FC" w:rsidRPr="00045CB8">
        <w:rPr>
          <w:b/>
        </w:rPr>
        <w:t xml:space="preserve"> 201</w:t>
      </w:r>
      <w:r w:rsidR="009E50FC" w:rsidRPr="00045CB8">
        <w:rPr>
          <w:b/>
          <w:lang w:val="en-US"/>
        </w:rPr>
        <w:t>7</w:t>
      </w:r>
    </w:p>
    <w:p w:rsidR="009E50FC" w:rsidRPr="00045CB8" w:rsidRDefault="009E50FC" w:rsidP="009E50FC">
      <w:pPr>
        <w:pStyle w:val="Default"/>
        <w:spacing w:line="276" w:lineRule="auto"/>
        <w:jc w:val="center"/>
        <w:rPr>
          <w:b/>
          <w:lang w:val="en-US"/>
        </w:rPr>
      </w:pPr>
    </w:p>
    <w:p w:rsidR="009E50FC" w:rsidRPr="00045CB8" w:rsidRDefault="009E50FC" w:rsidP="009E50FC">
      <w:pPr>
        <w:pStyle w:val="Default"/>
        <w:spacing w:line="276" w:lineRule="auto"/>
        <w:rPr>
          <w:b/>
          <w:lang w:val="en-US"/>
        </w:rPr>
      </w:pPr>
      <w:r w:rsidRPr="00045CB8">
        <w:rPr>
          <w:b/>
          <w:lang w:val="en-US"/>
        </w:rPr>
        <w:t xml:space="preserve">Course </w:t>
      </w:r>
      <w:r w:rsidRPr="00045CB8">
        <w:rPr>
          <w:b/>
        </w:rPr>
        <w:t>C</w:t>
      </w:r>
      <w:r w:rsidRPr="00045CB8">
        <w:rPr>
          <w:b/>
          <w:lang w:val="en-US"/>
        </w:rPr>
        <w:t>ode</w:t>
      </w:r>
      <w:r w:rsidRPr="00045CB8">
        <w:rPr>
          <w:b/>
        </w:rPr>
        <w:t xml:space="preserve">: </w:t>
      </w:r>
      <w:r>
        <w:rPr>
          <w:b/>
          <w:lang w:val="en-US"/>
        </w:rPr>
        <w:t>CIT841</w:t>
      </w:r>
      <w:r w:rsidRPr="00045CB8">
        <w:rPr>
          <w:b/>
        </w:rPr>
        <w:t xml:space="preserve">                                                                      </w:t>
      </w:r>
      <w:bookmarkStart w:id="0" w:name="_GoBack"/>
      <w:bookmarkEnd w:id="0"/>
      <w:r w:rsidRPr="00045CB8">
        <w:rPr>
          <w:b/>
        </w:rPr>
        <w:t xml:space="preserve">                                                                                                               </w:t>
      </w:r>
    </w:p>
    <w:p w:rsidR="009E50FC" w:rsidRPr="00045CB8" w:rsidRDefault="009E50FC" w:rsidP="009E50FC">
      <w:pPr>
        <w:pStyle w:val="Default"/>
        <w:spacing w:line="276" w:lineRule="auto"/>
        <w:rPr>
          <w:b/>
          <w:lang w:val="en-US"/>
        </w:rPr>
      </w:pPr>
      <w:r w:rsidRPr="00045CB8">
        <w:rPr>
          <w:b/>
          <w:lang w:val="en-US"/>
        </w:rPr>
        <w:t>Course T</w:t>
      </w:r>
      <w:r w:rsidRPr="00045CB8">
        <w:rPr>
          <w:b/>
        </w:rPr>
        <w:t>itle</w:t>
      </w:r>
      <w:r w:rsidR="004379F5" w:rsidRPr="004379F5">
        <w:rPr>
          <w:b/>
        </w:rPr>
        <w:t xml:space="preserve"> </w:t>
      </w:r>
      <w:r w:rsidR="004379F5">
        <w:rPr>
          <w:b/>
        </w:rPr>
        <w:t xml:space="preserve">Advanced Information Storage </w:t>
      </w:r>
      <w:r w:rsidR="004379F5">
        <w:rPr>
          <w:b/>
          <w:lang w:val="en-US"/>
        </w:rPr>
        <w:t>a</w:t>
      </w:r>
      <w:r w:rsidR="004379F5" w:rsidRPr="004D1C2B">
        <w:rPr>
          <w:b/>
        </w:rPr>
        <w:t>nd Retrieval</w:t>
      </w:r>
    </w:p>
    <w:p w:rsidR="009E50FC" w:rsidRPr="00045CB8" w:rsidRDefault="009E50FC" w:rsidP="009E50FC">
      <w:pPr>
        <w:pStyle w:val="Default"/>
        <w:tabs>
          <w:tab w:val="right" w:pos="10467"/>
        </w:tabs>
        <w:spacing w:line="276" w:lineRule="auto"/>
        <w:rPr>
          <w:b/>
          <w:lang w:val="en-US"/>
        </w:rPr>
      </w:pPr>
      <w:r w:rsidRPr="00045CB8">
        <w:rPr>
          <w:b/>
        </w:rPr>
        <w:t xml:space="preserve">Credit Unit: </w:t>
      </w:r>
      <w:r w:rsidR="004379F5">
        <w:rPr>
          <w:b/>
          <w:lang w:val="en-US"/>
        </w:rPr>
        <w:t>2</w:t>
      </w:r>
    </w:p>
    <w:p w:rsidR="009E50FC" w:rsidRPr="00045CB8" w:rsidRDefault="009E50FC" w:rsidP="009E50FC">
      <w:pPr>
        <w:pStyle w:val="Default"/>
        <w:tabs>
          <w:tab w:val="right" w:pos="10467"/>
        </w:tabs>
        <w:spacing w:line="276" w:lineRule="auto"/>
        <w:rPr>
          <w:b/>
          <w:lang w:val="en-US"/>
        </w:rPr>
      </w:pPr>
      <w:r w:rsidRPr="00045CB8">
        <w:rPr>
          <w:b/>
          <w:lang w:val="en-US"/>
        </w:rPr>
        <w:t xml:space="preserve">Time Allowed: </w:t>
      </w:r>
      <w:r w:rsidR="004379F5">
        <w:rPr>
          <w:b/>
          <w:lang w:val="en-US"/>
        </w:rPr>
        <w:t>2</w:t>
      </w:r>
      <w:r w:rsidRPr="00045CB8">
        <w:rPr>
          <w:b/>
          <w:lang w:val="en-US"/>
        </w:rPr>
        <w:t xml:space="preserve"> Hours</w:t>
      </w:r>
    </w:p>
    <w:p w:rsidR="009E50FC" w:rsidRPr="00045CB8" w:rsidRDefault="009E50FC" w:rsidP="009E50FC">
      <w:pPr>
        <w:pStyle w:val="Default"/>
        <w:tabs>
          <w:tab w:val="left" w:pos="1845"/>
          <w:tab w:val="right" w:pos="10467"/>
        </w:tabs>
        <w:spacing w:line="276" w:lineRule="auto"/>
        <w:rPr>
          <w:b/>
        </w:rPr>
      </w:pPr>
      <w:r w:rsidRPr="00045CB8">
        <w:rPr>
          <w:b/>
        </w:rPr>
        <w:t xml:space="preserve">Total: 70 </w:t>
      </w:r>
      <w:r w:rsidRPr="00045CB8">
        <w:rPr>
          <w:b/>
          <w:lang w:val="en-US"/>
        </w:rPr>
        <w:t>Marks</w:t>
      </w:r>
      <w:r w:rsidRPr="00045CB8">
        <w:rPr>
          <w:b/>
        </w:rPr>
        <w:tab/>
      </w:r>
    </w:p>
    <w:p w:rsidR="00CC0E9C" w:rsidRDefault="009E50FC" w:rsidP="00A9124D">
      <w:pPr>
        <w:pStyle w:val="Default"/>
        <w:spacing w:line="276" w:lineRule="auto"/>
        <w:rPr>
          <w:b/>
          <w:lang w:val="en-US"/>
        </w:rPr>
      </w:pPr>
      <w:r w:rsidRPr="00045CB8">
        <w:rPr>
          <w:b/>
        </w:rPr>
        <w:t>I</w:t>
      </w:r>
      <w:r w:rsidRPr="00045CB8">
        <w:rPr>
          <w:b/>
          <w:lang w:val="en-US"/>
        </w:rPr>
        <w:t>instruction</w:t>
      </w:r>
      <w:r w:rsidRPr="00045CB8">
        <w:rPr>
          <w:b/>
        </w:rPr>
        <w:t>:</w:t>
      </w:r>
      <w:r>
        <w:rPr>
          <w:b/>
          <w:lang w:val="en-US"/>
        </w:rPr>
        <w:t xml:space="preserve"> </w:t>
      </w:r>
      <w:r w:rsidR="004379F5">
        <w:rPr>
          <w:b/>
          <w:lang w:val="en-US"/>
        </w:rPr>
        <w:t>Answer</w:t>
      </w:r>
      <w:r w:rsidRPr="00045CB8">
        <w:rPr>
          <w:b/>
        </w:rPr>
        <w:t xml:space="preserve"> </w:t>
      </w:r>
      <w:r w:rsidR="00B82AD3">
        <w:rPr>
          <w:b/>
          <w:lang w:val="en-US"/>
        </w:rPr>
        <w:t>Question  O</w:t>
      </w:r>
      <w:r>
        <w:rPr>
          <w:b/>
          <w:lang w:val="en-US"/>
        </w:rPr>
        <w:t xml:space="preserve">ne </w:t>
      </w:r>
      <w:r w:rsidRPr="00045CB8">
        <w:rPr>
          <w:b/>
          <w:lang w:val="en-US"/>
        </w:rPr>
        <w:t xml:space="preserve"> and </w:t>
      </w:r>
      <w:r w:rsidRPr="00045CB8">
        <w:rPr>
          <w:b/>
        </w:rPr>
        <w:t xml:space="preserve">Any </w:t>
      </w:r>
      <w:r w:rsidR="00B15290">
        <w:rPr>
          <w:b/>
          <w:lang w:val="en-US"/>
        </w:rPr>
        <w:t>other 3</w:t>
      </w:r>
      <w:r w:rsidRPr="00045CB8">
        <w:rPr>
          <w:b/>
          <w:lang w:val="en-US"/>
        </w:rPr>
        <w:t xml:space="preserve"> </w:t>
      </w:r>
      <w:r w:rsidRPr="00045CB8">
        <w:rPr>
          <w:b/>
        </w:rPr>
        <w:t xml:space="preserve">Questions </w:t>
      </w:r>
    </w:p>
    <w:p w:rsidR="00A9124D" w:rsidRPr="00A9124D" w:rsidRDefault="00A9124D" w:rsidP="00A9124D">
      <w:pPr>
        <w:pStyle w:val="Default"/>
        <w:spacing w:line="276" w:lineRule="auto"/>
        <w:rPr>
          <w:b/>
          <w:lang w:val="en-US"/>
        </w:rPr>
      </w:pPr>
    </w:p>
    <w:p w:rsidR="00282F34" w:rsidRDefault="004858E1" w:rsidP="004858E1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4858E1">
        <w:rPr>
          <w:sz w:val="24"/>
          <w:szCs w:val="24"/>
        </w:rPr>
        <w:t>1</w:t>
      </w:r>
      <w:r w:rsidR="00282F34">
        <w:rPr>
          <w:sz w:val="24"/>
          <w:szCs w:val="24"/>
        </w:rPr>
        <w:t>a</w:t>
      </w:r>
      <w:r w:rsidRPr="004858E1">
        <w:rPr>
          <w:sz w:val="24"/>
          <w:szCs w:val="24"/>
        </w:rPr>
        <w:t>.</w:t>
      </w:r>
      <w:r w:rsidR="00282F34">
        <w:rPr>
          <w:sz w:val="24"/>
          <w:szCs w:val="24"/>
        </w:rPr>
        <w:tab/>
        <w:t xml:space="preserve">State the three </w:t>
      </w:r>
      <w:proofErr w:type="spellStart"/>
      <w:r w:rsidR="00282F34">
        <w:rPr>
          <w:sz w:val="24"/>
          <w:szCs w:val="24"/>
        </w:rPr>
        <w:t>categation</w:t>
      </w:r>
      <w:proofErr w:type="spellEnd"/>
      <w:r w:rsidR="00282F34">
        <w:rPr>
          <w:sz w:val="24"/>
          <w:szCs w:val="24"/>
        </w:rPr>
        <w:t xml:space="preserve"> of information </w:t>
      </w:r>
      <w:r w:rsidR="00282F34">
        <w:rPr>
          <w:rFonts w:ascii="TimesNewRomanPSMT" w:eastAsiaTheme="minorHAnsi" w:hAnsi="TimesNewRomanPSMT" w:cs="TimesNewRomanPSMT"/>
          <w:sz w:val="24"/>
          <w:szCs w:val="24"/>
          <w:lang w:val="en-GB"/>
        </w:rPr>
        <w:t>wi</w:t>
      </w:r>
      <w:r w:rsidR="009E50FC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th respect to its content. </w:t>
      </w:r>
      <w:r w:rsidR="009E50FC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B15290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</w:t>
      </w:r>
      <w:r w:rsidR="009E50FC" w:rsidRPr="009E50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(3 marks)</w:t>
      </w:r>
    </w:p>
    <w:p w:rsidR="00541CD2" w:rsidRDefault="00282F34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  <w:r>
        <w:rPr>
          <w:sz w:val="24"/>
          <w:szCs w:val="24"/>
        </w:rPr>
        <w:t xml:space="preserve">  b.</w:t>
      </w:r>
      <w:r>
        <w:rPr>
          <w:sz w:val="24"/>
          <w:szCs w:val="24"/>
        </w:rPr>
        <w:tab/>
      </w:r>
      <w:r w:rsidR="00541CD2">
        <w:rPr>
          <w:sz w:val="24"/>
          <w:szCs w:val="24"/>
        </w:rPr>
        <w:t>Briefly e</w:t>
      </w:r>
      <w:r w:rsidR="004858E1">
        <w:rPr>
          <w:sz w:val="24"/>
          <w:szCs w:val="24"/>
        </w:rPr>
        <w:t xml:space="preserve">xplain </w:t>
      </w:r>
      <w:r w:rsidR="004858E1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the six </w:t>
      </w:r>
      <w:r w:rsidR="004858E1" w:rsidRPr="004858E1">
        <w:rPr>
          <w:rFonts w:ascii="TimesNewRomanPSMT" w:eastAsiaTheme="minorHAnsi" w:hAnsi="TimesNewRomanPSMT" w:cs="TimesNewRomanPSMT"/>
          <w:sz w:val="24"/>
          <w:szCs w:val="24"/>
          <w:lang w:val="en-GB"/>
        </w:rPr>
        <w:t>principal steps in the information life cycle</w:t>
      </w:r>
      <w:r w:rsidR="00B5169D">
        <w:rPr>
          <w:rFonts w:ascii="TimesNewRomanPSMT" w:eastAsiaTheme="minorHAnsi" w:hAnsi="TimesNewRomanPSMT" w:cs="TimesNewRomanPSMT"/>
          <w:sz w:val="24"/>
          <w:szCs w:val="24"/>
          <w:lang w:val="en-GB"/>
        </w:rPr>
        <w:t>.</w:t>
      </w:r>
      <w:r w:rsidR="009E50FC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9E50FC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9E50FC" w:rsidRPr="009E50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(</w:t>
      </w:r>
      <w:r w:rsidR="009E50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12</w:t>
      </w:r>
      <w:r w:rsidR="009E50FC" w:rsidRPr="009E50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 xml:space="preserve"> marks)</w:t>
      </w:r>
    </w:p>
    <w:p w:rsidR="000602B1" w:rsidRDefault="000602B1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 c.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C616A4">
        <w:rPr>
          <w:rFonts w:ascii="TimesNewRomanPSMT" w:eastAsiaTheme="minorHAnsi" w:hAnsi="TimesNewRomanPSMT" w:cs="TimesNewRomanPSMT"/>
          <w:sz w:val="24"/>
          <w:szCs w:val="24"/>
          <w:lang w:val="en-GB"/>
        </w:rPr>
        <w:t>Outline</w:t>
      </w:r>
      <w:r w:rsidR="00A5750B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fou</w:t>
      </w:r>
      <w:r w:rsidR="00C616A4">
        <w:rPr>
          <w:rFonts w:ascii="TimesNewRomanPSMT" w:eastAsiaTheme="minorHAnsi" w:hAnsi="TimesNewRomanPSMT" w:cs="TimesNewRomanPSMT"/>
          <w:sz w:val="24"/>
          <w:szCs w:val="24"/>
          <w:lang w:val="en-GB"/>
        </w:rPr>
        <w:t>r contents of MARC records</w:t>
      </w:r>
      <w:r w:rsidR="00B5169D">
        <w:rPr>
          <w:rFonts w:ascii="TimesNewRomanPSMT" w:eastAsiaTheme="minorHAnsi" w:hAnsi="TimesNewRomanPSMT" w:cs="TimesNewRomanPSMT"/>
          <w:sz w:val="24"/>
          <w:szCs w:val="24"/>
          <w:lang w:val="en-GB"/>
        </w:rPr>
        <w:t>.</w:t>
      </w:r>
      <w:r w:rsidR="00C616A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C616A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C616A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C616A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C616A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B15290">
        <w:rPr>
          <w:rFonts w:ascii="TimesNewRomanPSMT" w:eastAsiaTheme="minorHAnsi" w:hAnsi="TimesNewRomanPSMT" w:cs="TimesNewRomanPSMT"/>
          <w:sz w:val="24"/>
          <w:szCs w:val="24"/>
          <w:lang w:val="en-GB"/>
        </w:rPr>
        <w:t>(</w:t>
      </w:r>
      <w:r w:rsidR="00486DCD" w:rsidRPr="00B15290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10</w:t>
      </w:r>
      <w:r w:rsidR="00A5750B" w:rsidRPr="00B15290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 xml:space="preserve"> marks</w:t>
      </w:r>
      <w:r w:rsidR="00B15290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)</w:t>
      </w:r>
    </w:p>
    <w:p w:rsidR="001E008A" w:rsidRDefault="001E008A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</w:p>
    <w:p w:rsidR="001E008A" w:rsidRDefault="000877F3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>2</w:t>
      </w:r>
      <w:r w:rsidR="001E008A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a. </w:t>
      </w:r>
      <w:r w:rsidR="001E008A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  <w:t>Define metadata</w:t>
      </w:r>
      <w:r w:rsidR="00145924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and give an example</w:t>
      </w:r>
      <w:r w:rsidR="009E419C">
        <w:rPr>
          <w:rFonts w:ascii="TimesNewRomanPSMT" w:eastAsiaTheme="minorHAnsi" w:hAnsi="TimesNewRomanPSMT" w:cs="TimesNewRomanPSMT"/>
          <w:sz w:val="24"/>
          <w:szCs w:val="24"/>
          <w:lang w:val="en-GB"/>
        </w:rPr>
        <w:t>.</w:t>
      </w:r>
      <w:r w:rsidR="00046181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046181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046181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046181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046181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Pr="000877F3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(</w:t>
      </w:r>
      <w:r w:rsidR="00046181" w:rsidRPr="000877F3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 xml:space="preserve">4 </w:t>
      </w:r>
      <w:r w:rsidR="00145924" w:rsidRPr="000877F3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marks</w:t>
      </w:r>
      <w:r w:rsidRPr="000877F3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)</w:t>
      </w:r>
    </w:p>
    <w:p w:rsidR="001E008A" w:rsidRDefault="001E008A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 b.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145924">
        <w:rPr>
          <w:rFonts w:ascii="TimesNewRomanPSMT" w:eastAsiaTheme="minorHAnsi" w:hAnsi="TimesNewRomanPSMT" w:cs="TimesNewRomanPSMT"/>
          <w:sz w:val="24"/>
          <w:szCs w:val="24"/>
          <w:lang w:val="en-GB"/>
        </w:rPr>
        <w:t>Describe the three main types of metadata</w:t>
      </w:r>
      <w:r w:rsidR="009E419C">
        <w:rPr>
          <w:rFonts w:ascii="TimesNewRomanPSMT" w:eastAsiaTheme="minorHAnsi" w:hAnsi="TimesNewRomanPSMT" w:cs="TimesNewRomanPSMT"/>
          <w:sz w:val="24"/>
          <w:szCs w:val="24"/>
          <w:lang w:val="en-GB"/>
        </w:rPr>
        <w:t>.</w:t>
      </w:r>
      <w:r w:rsidR="0014592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14592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14592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14592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145924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0877F3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</w:t>
      </w:r>
      <w:r w:rsidR="000877F3" w:rsidRPr="000877F3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(</w:t>
      </w:r>
      <w:r w:rsidR="00145924" w:rsidRPr="000877F3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9 marks</w:t>
      </w:r>
      <w:r w:rsidR="000877F3" w:rsidRPr="000877F3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)</w:t>
      </w:r>
    </w:p>
    <w:p w:rsidR="00145924" w:rsidRDefault="00145924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 c.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0877F3">
        <w:rPr>
          <w:rFonts w:ascii="TimesNewRomanPSMT" w:eastAsiaTheme="minorHAnsi" w:hAnsi="TimesNewRomanPSMT" w:cs="TimesNewRomanPSMT"/>
          <w:sz w:val="24"/>
          <w:szCs w:val="24"/>
          <w:lang w:val="en-GB"/>
        </w:rPr>
        <w:t>State two</w:t>
      </w:r>
      <w:r w:rsidR="00046181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main reasons for creating metadata, especially descriptive metadata</w:t>
      </w:r>
      <w:r w:rsidR="009E419C">
        <w:rPr>
          <w:rFonts w:ascii="TimesNewRomanPSMT" w:eastAsiaTheme="minorHAnsi" w:hAnsi="TimesNewRomanPSMT" w:cs="TimesNewRomanPSMT"/>
          <w:sz w:val="24"/>
          <w:szCs w:val="24"/>
          <w:lang w:val="en-GB"/>
        </w:rPr>
        <w:t>.</w:t>
      </w:r>
    </w:p>
    <w:p w:rsidR="00046181" w:rsidRPr="004F55FC" w:rsidRDefault="00046181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0877F3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(2</w:t>
      </w:r>
      <w:r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 xml:space="preserve"> marks</w:t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)</w:t>
      </w:r>
    </w:p>
    <w:p w:rsidR="00447DE7" w:rsidRDefault="00447DE7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</w:p>
    <w:p w:rsidR="00447DE7" w:rsidRPr="004F55FC" w:rsidRDefault="004F55FC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>3</w:t>
      </w:r>
      <w:r w:rsidR="00225338">
        <w:rPr>
          <w:rFonts w:ascii="TimesNewRomanPSMT" w:eastAsiaTheme="minorHAnsi" w:hAnsi="TimesNewRomanPSMT" w:cs="TimesNewRomanPSMT"/>
          <w:sz w:val="24"/>
          <w:szCs w:val="24"/>
          <w:lang w:val="en-GB"/>
        </w:rPr>
        <w:t>a.</w:t>
      </w:r>
      <w:r w:rsidR="00225338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proofErr w:type="gramStart"/>
      <w:r w:rsidR="00225338">
        <w:rPr>
          <w:rFonts w:ascii="TimesNewRomanPSMT" w:eastAsiaTheme="minorHAnsi" w:hAnsi="TimesNewRomanPSMT" w:cs="TimesNewRomanPSMT"/>
          <w:sz w:val="24"/>
          <w:szCs w:val="24"/>
          <w:lang w:val="en-GB"/>
        </w:rPr>
        <w:t>What</w:t>
      </w:r>
      <w:proofErr w:type="gramEnd"/>
      <w:r w:rsidR="00225338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is meant by information organisation?</w:t>
      </w:r>
      <w:r w:rsidR="00225338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225338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225338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225338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225338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(</w:t>
      </w:r>
      <w:r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4</w:t>
      </w:r>
      <w:r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 xml:space="preserve"> </w:t>
      </w:r>
      <w:r w:rsidR="00225338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marks</w:t>
      </w:r>
      <w:r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)</w:t>
      </w:r>
    </w:p>
    <w:p w:rsidR="00225338" w:rsidRDefault="00225338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 b.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  <w:t>State two objectives of information organisation</w:t>
      </w:r>
      <w:r w:rsidR="009E419C">
        <w:rPr>
          <w:rFonts w:ascii="TimesNewRomanPSMT" w:eastAsiaTheme="minorHAnsi" w:hAnsi="TimesNewRomanPSMT" w:cs="TimesNewRomanPSMT"/>
          <w:sz w:val="24"/>
          <w:szCs w:val="24"/>
          <w:lang w:val="en-GB"/>
        </w:rPr>
        <w:t>.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F55FC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          </w:t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 xml:space="preserve"> (</w:t>
      </w:r>
      <w:r w:rsid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2</w:t>
      </w:r>
      <w:r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 xml:space="preserve"> marks</w:t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)</w:t>
      </w:r>
    </w:p>
    <w:p w:rsidR="00225338" w:rsidRDefault="00225338" w:rsidP="00D62605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 c.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  <w:t xml:space="preserve">List the </w:t>
      </w:r>
      <w:r w:rsidR="00752F1E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six 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standards that </w:t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must be followed for </w:t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>effective information organisation and storage</w:t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9E419C">
        <w:rPr>
          <w:rFonts w:ascii="TimesNewRomanPSMT" w:eastAsiaTheme="minorHAnsi" w:hAnsi="TimesNewRomanPSMT" w:cs="TimesNewRomanPSMT"/>
          <w:sz w:val="24"/>
          <w:szCs w:val="24"/>
          <w:lang w:val="en-GB"/>
        </w:rPr>
        <w:t>.</w:t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D62605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(</w:t>
      </w:r>
      <w:r w:rsidR="00D62605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9 marks</w:t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)</w:t>
      </w:r>
    </w:p>
    <w:p w:rsidR="00225338" w:rsidRDefault="00225338" w:rsidP="004858E1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</w:p>
    <w:p w:rsidR="004858E1" w:rsidRDefault="00C616A4" w:rsidP="00FE5C1E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 </w:t>
      </w:r>
      <w:r w:rsidR="004F55FC">
        <w:rPr>
          <w:sz w:val="24"/>
          <w:szCs w:val="24"/>
        </w:rPr>
        <w:t>4</w:t>
      </w:r>
      <w:r w:rsidR="00FE5C1E" w:rsidRPr="00FE5C1E">
        <w:rPr>
          <w:sz w:val="24"/>
          <w:szCs w:val="24"/>
        </w:rPr>
        <w:t>a.</w:t>
      </w:r>
      <w:r w:rsidR="00FE5C1E" w:rsidRPr="00FE5C1E">
        <w:rPr>
          <w:sz w:val="24"/>
          <w:szCs w:val="24"/>
        </w:rPr>
        <w:tab/>
        <w:t>Define Digital</w:t>
      </w:r>
      <w:r w:rsidR="00FE5C1E" w:rsidRPr="00FE5C1E">
        <w:rPr>
          <w:rFonts w:ascii="TimesNewRomanPSMT" w:eastAsiaTheme="minorHAnsi" w:hAnsi="TimesNewRomanPSMT" w:cs="TimesNewRomanPSMT"/>
          <w:sz w:val="24"/>
          <w:szCs w:val="24"/>
        </w:rPr>
        <w:t xml:space="preserve"> Information </w:t>
      </w:r>
      <w:proofErr w:type="spellStart"/>
      <w:r w:rsidR="00FE5C1E" w:rsidRPr="00FE5C1E">
        <w:rPr>
          <w:rFonts w:ascii="TimesNewRomanPSMT" w:eastAsiaTheme="minorHAnsi" w:hAnsi="TimesNewRomanPSMT" w:cs="TimesNewRomanPSMT"/>
          <w:sz w:val="24"/>
          <w:szCs w:val="24"/>
        </w:rPr>
        <w:t>Organisation</w:t>
      </w:r>
      <w:proofErr w:type="spellEnd"/>
      <w:r w:rsidR="00FE5C1E"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proofErr w:type="gramStart"/>
      <w:r w:rsidR="00FE5C1E">
        <w:rPr>
          <w:rFonts w:ascii="TimesNewRomanPSMT" w:eastAsiaTheme="minorHAnsi" w:hAnsi="TimesNewRomanPSMT" w:cs="TimesNewRomanPSMT"/>
          <w:sz w:val="24"/>
          <w:szCs w:val="24"/>
        </w:rPr>
        <w:t>{ DIO</w:t>
      </w:r>
      <w:proofErr w:type="gramEnd"/>
      <w:r w:rsidR="00FE5C1E">
        <w:rPr>
          <w:rFonts w:ascii="TimesNewRomanPSMT" w:eastAsiaTheme="minorHAnsi" w:hAnsi="TimesNewRomanPSMT" w:cs="TimesNewRomanPSMT"/>
          <w:sz w:val="24"/>
          <w:szCs w:val="24"/>
        </w:rPr>
        <w:t xml:space="preserve"> }</w:t>
      </w:r>
      <w:r w:rsidR="009E419C">
        <w:rPr>
          <w:rFonts w:ascii="TimesNewRomanPSMT" w:eastAsiaTheme="minorHAnsi" w:hAnsi="TimesNewRomanPSMT" w:cs="TimesNewRomanPSMT"/>
          <w:sz w:val="24"/>
          <w:szCs w:val="24"/>
        </w:rPr>
        <w:t>.</w:t>
      </w:r>
      <w:r w:rsidR="0046291D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</w:rPr>
        <w:t>(</w:t>
      </w:r>
      <w:r w:rsidR="0046291D" w:rsidRPr="004F55FC">
        <w:rPr>
          <w:rFonts w:ascii="TimesNewRomanPSMT" w:eastAsiaTheme="minorHAnsi" w:hAnsi="TimesNewRomanPSMT" w:cs="TimesNewRomanPSMT"/>
          <w:b/>
          <w:sz w:val="24"/>
          <w:szCs w:val="24"/>
        </w:rPr>
        <w:t>4 marks</w:t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</w:rPr>
        <w:t>)</w:t>
      </w:r>
    </w:p>
    <w:p w:rsidR="0046291D" w:rsidRDefault="00FE5C1E" w:rsidP="0046291D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TimesNewRomanPSMT" w:eastAsiaTheme="minorHAnsi" w:hAnsi="TimesNewRomanPSMT" w:cs="TimesNewRomanPSMT"/>
          <w:sz w:val="24"/>
          <w:szCs w:val="24"/>
          <w:lang w:val="en-GB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   b.</w:t>
      </w:r>
      <w:r>
        <w:rPr>
          <w:rFonts w:ascii="TimesNewRomanPSMT" w:eastAsiaTheme="minorHAnsi" w:hAnsi="TimesNewRomanPSMT" w:cs="TimesNewRomanPSMT"/>
          <w:sz w:val="24"/>
          <w:szCs w:val="24"/>
        </w:rPr>
        <w:tab/>
      </w:r>
      <w:proofErr w:type="spellStart"/>
      <w:r>
        <w:rPr>
          <w:rFonts w:ascii="TimesNewRomanPSMT" w:eastAsiaTheme="minorHAnsi" w:hAnsi="TimesNewRomanPSMT" w:cs="TimesNewRomanPSMT"/>
          <w:sz w:val="24"/>
          <w:szCs w:val="24"/>
        </w:rPr>
        <w:t>Itemise</w:t>
      </w:r>
      <w:proofErr w:type="spellEnd"/>
      <w:r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="00E7653C">
        <w:rPr>
          <w:rFonts w:ascii="TimesNewRomanPSMT" w:eastAsiaTheme="minorHAnsi" w:hAnsi="TimesNewRomanPSMT" w:cs="TimesNewRomanPSMT"/>
          <w:sz w:val="24"/>
          <w:szCs w:val="24"/>
        </w:rPr>
        <w:t>t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he </w:t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six 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>general requirements for converting text, images and objects to digital form</w:t>
      </w:r>
      <w:r w:rsidR="009E419C">
        <w:rPr>
          <w:rFonts w:ascii="TimesNewRomanPSMT" w:eastAsiaTheme="minorHAnsi" w:hAnsi="TimesNewRomanPSMT" w:cs="TimesNewRomanPSMT"/>
          <w:sz w:val="24"/>
          <w:szCs w:val="24"/>
          <w:lang w:val="en-GB"/>
        </w:rPr>
        <w:t>.</w:t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(</w:t>
      </w:r>
      <w:r w:rsidR="0046291D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9 marks</w:t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  <w:lang w:val="en-GB"/>
        </w:rPr>
        <w:t>)</w:t>
      </w:r>
    </w:p>
    <w:p w:rsidR="00E7653C" w:rsidRDefault="00E7653C" w:rsidP="00FE5C1E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   c.</w:t>
      </w:r>
      <w:r>
        <w:rPr>
          <w:rFonts w:ascii="TimesNewRomanPSMT" w:eastAsiaTheme="minorHAnsi" w:hAnsi="TimesNewRomanPSMT" w:cs="TimesNewRomanPSMT"/>
          <w:sz w:val="24"/>
          <w:szCs w:val="24"/>
          <w:lang w:val="en-GB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  <w:lang w:val="en-GB"/>
        </w:rPr>
        <w:t xml:space="preserve">List three features of </w:t>
      </w:r>
      <w:r w:rsidR="0046291D">
        <w:rPr>
          <w:rFonts w:ascii="TimesNewRomanPSMT" w:eastAsiaTheme="minorHAnsi" w:hAnsi="TimesNewRomanPSMT" w:cs="TimesNewRomanPSMT"/>
          <w:sz w:val="24"/>
          <w:szCs w:val="24"/>
        </w:rPr>
        <w:t>library for digital information</w:t>
      </w:r>
      <w:r w:rsidR="009E419C">
        <w:rPr>
          <w:rFonts w:ascii="TimesNewRomanPSMT" w:eastAsiaTheme="minorHAnsi" w:hAnsi="TimesNewRomanPSMT" w:cs="TimesNewRomanPSMT"/>
          <w:sz w:val="24"/>
          <w:szCs w:val="24"/>
        </w:rPr>
        <w:t>.</w:t>
      </w:r>
      <w:r w:rsidR="0046291D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6291D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</w:rPr>
        <w:t xml:space="preserve"> (4</w:t>
      </w:r>
      <w:r w:rsidR="0046291D" w:rsidRPr="004F55FC">
        <w:rPr>
          <w:rFonts w:ascii="TimesNewRomanPSMT" w:eastAsiaTheme="minorHAnsi" w:hAnsi="TimesNewRomanPSMT" w:cs="TimesNewRomanPSMT"/>
          <w:b/>
          <w:sz w:val="24"/>
          <w:szCs w:val="24"/>
        </w:rPr>
        <w:t xml:space="preserve"> marks</w:t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</w:rPr>
        <w:t>)</w:t>
      </w:r>
    </w:p>
    <w:p w:rsidR="00752F1E" w:rsidRDefault="00752F1E" w:rsidP="00FE5C1E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</w:p>
    <w:p w:rsidR="00752F1E" w:rsidRDefault="004F55FC" w:rsidP="00FE5C1E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>5</w:t>
      </w:r>
      <w:r w:rsidR="00C26CF3">
        <w:rPr>
          <w:rFonts w:ascii="TimesNewRomanPSMT" w:eastAsiaTheme="minorHAnsi" w:hAnsi="TimesNewRomanPSMT" w:cs="TimesNewRomanPSMT"/>
          <w:sz w:val="24"/>
          <w:szCs w:val="24"/>
        </w:rPr>
        <w:t>a.</w:t>
      </w:r>
      <w:r w:rsidR="00C26CF3">
        <w:rPr>
          <w:rFonts w:ascii="TimesNewRomanPSMT" w:eastAsiaTheme="minorHAnsi" w:hAnsi="TimesNewRomanPSMT" w:cs="TimesNewRomanPSMT"/>
          <w:sz w:val="24"/>
          <w:szCs w:val="24"/>
        </w:rPr>
        <w:tab/>
      </w:r>
      <w:proofErr w:type="gramStart"/>
      <w:r w:rsidR="00C26CF3">
        <w:rPr>
          <w:rFonts w:ascii="TimesNewRomanPSMT" w:eastAsiaTheme="minorHAnsi" w:hAnsi="TimesNewRomanPSMT" w:cs="TimesNewRomanPSMT"/>
          <w:sz w:val="24"/>
          <w:szCs w:val="24"/>
        </w:rPr>
        <w:t>What</w:t>
      </w:r>
      <w:proofErr w:type="gramEnd"/>
      <w:r w:rsidR="00C26CF3">
        <w:rPr>
          <w:rFonts w:ascii="TimesNewRomanPSMT" w:eastAsiaTheme="minorHAnsi" w:hAnsi="TimesNewRomanPSMT" w:cs="TimesNewRomanPSMT"/>
          <w:sz w:val="24"/>
          <w:szCs w:val="24"/>
        </w:rPr>
        <w:t xml:space="preserve"> is meant by information seeking?</w:t>
      </w:r>
      <w:r w:rsidR="00C26CF3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C26CF3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C26CF3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C26CF3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C26CF3">
        <w:rPr>
          <w:rFonts w:ascii="TimesNewRomanPSMT" w:eastAsiaTheme="minorHAnsi" w:hAnsi="TimesNewRomanPSMT" w:cs="TimesNewRomanPSMT"/>
          <w:sz w:val="24"/>
          <w:szCs w:val="24"/>
        </w:rPr>
        <w:tab/>
      </w:r>
      <w:r w:rsidRPr="004F55FC">
        <w:rPr>
          <w:rFonts w:ascii="TimesNewRomanPSMT" w:eastAsiaTheme="minorHAnsi" w:hAnsi="TimesNewRomanPSMT" w:cs="TimesNewRomanPSMT"/>
          <w:b/>
          <w:sz w:val="24"/>
          <w:szCs w:val="24"/>
        </w:rPr>
        <w:t xml:space="preserve">(3 </w:t>
      </w:r>
      <w:r w:rsidR="00C26CF3" w:rsidRPr="004F55FC">
        <w:rPr>
          <w:rFonts w:ascii="TimesNewRomanPSMT" w:eastAsiaTheme="minorHAnsi" w:hAnsi="TimesNewRomanPSMT" w:cs="TimesNewRomanPSMT"/>
          <w:b/>
          <w:sz w:val="24"/>
          <w:szCs w:val="24"/>
        </w:rPr>
        <w:t>marks</w:t>
      </w:r>
      <w:r w:rsidRPr="004F55FC">
        <w:rPr>
          <w:rFonts w:ascii="TimesNewRomanPSMT" w:eastAsiaTheme="minorHAnsi" w:hAnsi="TimesNewRomanPSMT" w:cs="TimesNewRomanPSMT"/>
          <w:b/>
          <w:sz w:val="24"/>
          <w:szCs w:val="24"/>
        </w:rPr>
        <w:t>)</w:t>
      </w:r>
    </w:p>
    <w:p w:rsidR="00C26CF3" w:rsidRDefault="00E17F20" w:rsidP="00FE5C1E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  b.</w:t>
      </w:r>
      <w:r>
        <w:rPr>
          <w:rFonts w:ascii="TimesNewRomanPSMT" w:eastAsiaTheme="minorHAnsi" w:hAnsi="TimesNewRomanPSMT" w:cs="TimesNewRomanPSMT"/>
          <w:sz w:val="24"/>
          <w:szCs w:val="24"/>
        </w:rPr>
        <w:tab/>
      </w:r>
      <w:r w:rsidR="00C26CF3">
        <w:rPr>
          <w:rFonts w:ascii="TimesNewRomanPSMT" w:eastAsiaTheme="minorHAnsi" w:hAnsi="TimesNewRomanPSMT" w:cs="TimesNewRomanPSMT"/>
          <w:sz w:val="24"/>
          <w:szCs w:val="24"/>
        </w:rPr>
        <w:t xml:space="preserve"> Enumerate </w:t>
      </w:r>
      <w:r>
        <w:rPr>
          <w:rFonts w:ascii="TimesNewRomanPSMT" w:eastAsiaTheme="minorHAnsi" w:hAnsi="TimesNewRomanPSMT" w:cs="TimesNewRomanPSMT"/>
          <w:sz w:val="24"/>
          <w:szCs w:val="24"/>
        </w:rPr>
        <w:t>the eight sub processes of information seeking</w:t>
      </w:r>
      <w:r w:rsidR="009E419C">
        <w:rPr>
          <w:rFonts w:ascii="TimesNewRomanPSMT" w:eastAsiaTheme="minorHAnsi" w:hAnsi="TimesNewRomanPSMT" w:cs="TimesNewRomanPSMT"/>
          <w:sz w:val="24"/>
          <w:szCs w:val="24"/>
        </w:rPr>
        <w:t>.</w:t>
      </w:r>
      <w:r>
        <w:rPr>
          <w:rFonts w:ascii="TimesNewRomanPSMT" w:eastAsiaTheme="minorHAnsi" w:hAnsi="TimesNewRomanPSMT" w:cs="TimesNewRomanPSMT"/>
          <w:sz w:val="24"/>
          <w:szCs w:val="24"/>
        </w:rPr>
        <w:tab/>
      </w:r>
      <w:r>
        <w:rPr>
          <w:rFonts w:ascii="TimesNewRomanPSMT" w:eastAsiaTheme="minorHAnsi" w:hAnsi="TimesNewRomanPSMT" w:cs="TimesNewRomanPSMT"/>
          <w:sz w:val="24"/>
          <w:szCs w:val="24"/>
        </w:rPr>
        <w:tab/>
      </w:r>
      <w:r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F55FC">
        <w:rPr>
          <w:rFonts w:ascii="TimesNewRomanPSMT" w:eastAsiaTheme="minorHAnsi" w:hAnsi="TimesNewRomanPSMT" w:cs="TimesNewRomanPSMT"/>
          <w:sz w:val="24"/>
          <w:szCs w:val="24"/>
        </w:rPr>
        <w:t>(</w:t>
      </w:r>
      <w:r w:rsidRPr="004F55FC">
        <w:rPr>
          <w:rFonts w:ascii="TimesNewRomanPSMT" w:eastAsiaTheme="minorHAnsi" w:hAnsi="TimesNewRomanPSMT" w:cs="TimesNewRomanPSMT"/>
          <w:b/>
          <w:sz w:val="24"/>
          <w:szCs w:val="24"/>
        </w:rPr>
        <w:t>8 marks</w:t>
      </w:r>
      <w:r w:rsidR="004F55FC">
        <w:rPr>
          <w:rFonts w:ascii="TimesNewRomanPSMT" w:eastAsiaTheme="minorHAnsi" w:hAnsi="TimesNewRomanPSMT" w:cs="TimesNewRomanPSMT"/>
          <w:b/>
          <w:sz w:val="24"/>
          <w:szCs w:val="24"/>
        </w:rPr>
        <w:t>)</w:t>
      </w:r>
    </w:p>
    <w:p w:rsidR="00B82AD3" w:rsidRDefault="00E17F20" w:rsidP="00FE5C1E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b/>
          <w:sz w:val="24"/>
          <w:szCs w:val="24"/>
        </w:rPr>
      </w:pPr>
      <w:r>
        <w:rPr>
          <w:rFonts w:ascii="TimesNewRomanPSMT" w:eastAsiaTheme="minorHAnsi" w:hAnsi="TimesNewRomanPSMT" w:cs="TimesNewRomanPSMT"/>
          <w:sz w:val="24"/>
          <w:szCs w:val="24"/>
        </w:rPr>
        <w:t xml:space="preserve">  c.</w:t>
      </w:r>
      <w:r>
        <w:rPr>
          <w:rFonts w:ascii="TimesNewRomanPSMT" w:eastAsiaTheme="minorHAnsi" w:hAnsi="TimesNewRomanPSMT" w:cs="TimesNewRomanPSMT"/>
          <w:sz w:val="24"/>
          <w:szCs w:val="24"/>
        </w:rPr>
        <w:tab/>
      </w:r>
      <w:r w:rsidR="008C4E5E">
        <w:rPr>
          <w:rFonts w:ascii="TimesNewRomanPSMT" w:eastAsiaTheme="minorHAnsi" w:hAnsi="TimesNewRomanPSMT" w:cs="TimesNewRomanPSMT"/>
          <w:sz w:val="24"/>
          <w:szCs w:val="24"/>
        </w:rPr>
        <w:t>State t</w:t>
      </w:r>
      <w:r w:rsidR="004F55FC">
        <w:rPr>
          <w:rFonts w:ascii="TimesNewRomanPSMT" w:eastAsiaTheme="minorHAnsi" w:hAnsi="TimesNewRomanPSMT" w:cs="TimesNewRomanPSMT"/>
          <w:sz w:val="24"/>
          <w:szCs w:val="24"/>
        </w:rPr>
        <w:t>wo</w:t>
      </w:r>
      <w:r w:rsidR="00F0229E">
        <w:rPr>
          <w:rFonts w:ascii="TimesNewRomanPSMT" w:eastAsiaTheme="minorHAnsi" w:hAnsi="TimesNewRomanPSMT" w:cs="TimesNewRomanPSMT"/>
          <w:sz w:val="24"/>
          <w:szCs w:val="24"/>
        </w:rPr>
        <w:t xml:space="preserve"> expertise that a user must develop to perform effective </w:t>
      </w:r>
      <w:proofErr w:type="gramStart"/>
      <w:r w:rsidR="00F0229E">
        <w:rPr>
          <w:rFonts w:ascii="TimesNewRomanPSMT" w:eastAsiaTheme="minorHAnsi" w:hAnsi="TimesNewRomanPSMT" w:cs="TimesNewRomanPSMT"/>
          <w:sz w:val="24"/>
          <w:szCs w:val="24"/>
        </w:rPr>
        <w:t>searches</w:t>
      </w:r>
      <w:r w:rsidR="00B82AD3"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="004F55FC">
        <w:rPr>
          <w:rFonts w:ascii="TimesNewRomanPSMT" w:eastAsiaTheme="minorHAnsi" w:hAnsi="TimesNewRomanPSMT" w:cs="TimesNewRomanPSMT"/>
          <w:sz w:val="24"/>
          <w:szCs w:val="24"/>
        </w:rPr>
        <w:t xml:space="preserve"> </w:t>
      </w:r>
      <w:r w:rsidR="004F55FC">
        <w:rPr>
          <w:rFonts w:ascii="TimesNewRomanPSMT" w:eastAsiaTheme="minorHAnsi" w:hAnsi="TimesNewRomanPSMT" w:cs="TimesNewRomanPSMT"/>
          <w:b/>
          <w:sz w:val="24"/>
          <w:szCs w:val="24"/>
        </w:rPr>
        <w:t>(</w:t>
      </w:r>
      <w:proofErr w:type="gramEnd"/>
      <w:r w:rsidR="004F55FC">
        <w:rPr>
          <w:rFonts w:ascii="TimesNewRomanPSMT" w:eastAsiaTheme="minorHAnsi" w:hAnsi="TimesNewRomanPSMT" w:cs="TimesNewRomanPSMT"/>
          <w:b/>
          <w:sz w:val="24"/>
          <w:szCs w:val="24"/>
        </w:rPr>
        <w:t>2</w:t>
      </w:r>
      <w:r w:rsidR="004F55FC" w:rsidRPr="004F55FC">
        <w:rPr>
          <w:rFonts w:ascii="TimesNewRomanPSMT" w:eastAsiaTheme="minorHAnsi" w:hAnsi="TimesNewRomanPSMT" w:cs="TimesNewRomanPSMT"/>
          <w:b/>
          <w:sz w:val="24"/>
          <w:szCs w:val="24"/>
        </w:rPr>
        <w:t xml:space="preserve"> marks)</w:t>
      </w:r>
      <w:r w:rsidR="00B82AD3">
        <w:rPr>
          <w:rFonts w:ascii="TimesNewRomanPSMT" w:eastAsiaTheme="minorHAnsi" w:hAnsi="TimesNewRomanPSMT" w:cs="TimesNewRomanPSMT"/>
          <w:b/>
          <w:sz w:val="24"/>
          <w:szCs w:val="24"/>
        </w:rPr>
        <w:t xml:space="preserve"> </w:t>
      </w:r>
    </w:p>
    <w:p w:rsidR="00856D64" w:rsidRPr="00B82AD3" w:rsidRDefault="00B82AD3" w:rsidP="00FE5C1E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b/>
          <w:sz w:val="24"/>
          <w:szCs w:val="24"/>
        </w:rPr>
      </w:pPr>
      <w:r>
        <w:rPr>
          <w:rFonts w:ascii="TimesNewRomanPSMT" w:eastAsiaTheme="minorHAnsi" w:hAnsi="TimesNewRomanPSMT" w:cs="TimesNewRomanPSMT"/>
          <w:b/>
          <w:sz w:val="24"/>
          <w:szCs w:val="24"/>
        </w:rPr>
        <w:t xml:space="preserve">  </w:t>
      </w:r>
      <w:r w:rsidRPr="00B82AD3">
        <w:rPr>
          <w:rFonts w:ascii="TimesNewRomanPSMT" w:eastAsiaTheme="minorHAnsi" w:hAnsi="TimesNewRomanPSMT" w:cs="TimesNewRomanPSMT"/>
          <w:sz w:val="24"/>
          <w:szCs w:val="24"/>
        </w:rPr>
        <w:t>d</w:t>
      </w:r>
      <w:r>
        <w:rPr>
          <w:rFonts w:ascii="TimesNewRomanPSMT" w:eastAsiaTheme="minorHAnsi" w:hAnsi="TimesNewRomanPSMT" w:cs="TimesNewRomanPSMT"/>
          <w:sz w:val="24"/>
          <w:szCs w:val="24"/>
        </w:rPr>
        <w:t>.</w:t>
      </w:r>
      <w:r>
        <w:rPr>
          <w:rFonts w:ascii="TimesNewRomanPSMT" w:eastAsiaTheme="minorHAnsi" w:hAnsi="TimesNewRomanPSMT" w:cs="TimesNewRomanPSMT"/>
          <w:sz w:val="24"/>
          <w:szCs w:val="24"/>
        </w:rPr>
        <w:tab/>
      </w:r>
      <w:r w:rsidR="004F55FC">
        <w:rPr>
          <w:rFonts w:ascii="TimesNewRomanPSMT" w:eastAsiaTheme="minorHAnsi" w:hAnsi="TimesNewRomanPSMT" w:cs="TimesNewRomanPSMT"/>
          <w:sz w:val="24"/>
          <w:szCs w:val="24"/>
        </w:rPr>
        <w:t>List two</w:t>
      </w:r>
      <w:r w:rsidR="002E4970">
        <w:rPr>
          <w:rFonts w:ascii="TimesNewRomanPSMT" w:eastAsiaTheme="minorHAnsi" w:hAnsi="TimesNewRomanPSMT" w:cs="TimesNewRomanPSMT"/>
          <w:sz w:val="24"/>
          <w:szCs w:val="24"/>
        </w:rPr>
        <w:t xml:space="preserve"> retrieval models</w:t>
      </w:r>
      <w:r w:rsidR="009E419C">
        <w:rPr>
          <w:rFonts w:ascii="TimesNewRomanPSMT" w:eastAsiaTheme="minorHAnsi" w:hAnsi="TimesNewRomanPSMT" w:cs="TimesNewRomanPSMT"/>
          <w:sz w:val="24"/>
          <w:szCs w:val="24"/>
        </w:rPr>
        <w:t>.</w:t>
      </w:r>
      <w:r w:rsidR="002E4970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2E4970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2E4970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2E4970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2E4970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2E4970">
        <w:rPr>
          <w:rFonts w:ascii="TimesNewRomanPSMT" w:eastAsiaTheme="minorHAnsi" w:hAnsi="TimesNewRomanPSMT" w:cs="TimesNewRomanPSMT"/>
          <w:sz w:val="24"/>
          <w:szCs w:val="24"/>
        </w:rPr>
        <w:tab/>
      </w:r>
      <w:r w:rsidR="002E4970">
        <w:rPr>
          <w:rFonts w:ascii="TimesNewRomanPSMT" w:eastAsiaTheme="minorHAnsi" w:hAnsi="TimesNewRomanPSMT" w:cs="TimesNewRomanPSMT"/>
          <w:sz w:val="24"/>
          <w:szCs w:val="24"/>
        </w:rPr>
        <w:tab/>
      </w:r>
    </w:p>
    <w:p w:rsidR="0046291D" w:rsidRPr="00FE5C1E" w:rsidRDefault="0046291D" w:rsidP="00FE5C1E">
      <w:pPr>
        <w:autoSpaceDE w:val="0"/>
        <w:autoSpaceDN w:val="0"/>
        <w:adjustRightInd w:val="0"/>
        <w:spacing w:after="0" w:line="240" w:lineRule="auto"/>
        <w:rPr>
          <w:rFonts w:ascii="TimesNewRomanPSMT" w:eastAsiaTheme="minorHAnsi" w:hAnsi="TimesNewRomanPSMT" w:cs="TimesNewRomanPSMT"/>
          <w:sz w:val="24"/>
          <w:szCs w:val="24"/>
        </w:rPr>
      </w:pPr>
    </w:p>
    <w:sectPr w:rsidR="0046291D" w:rsidRPr="00FE5C1E" w:rsidSect="00986F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58DA"/>
    <w:multiLevelType w:val="hybridMultilevel"/>
    <w:tmpl w:val="DCC62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C1BE5"/>
    <w:multiLevelType w:val="hybridMultilevel"/>
    <w:tmpl w:val="A9CA1DE8"/>
    <w:lvl w:ilvl="0" w:tplc="962A5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9EF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D23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3E25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2201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C28B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E6D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000B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1CAD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89419CF"/>
    <w:multiLevelType w:val="hybridMultilevel"/>
    <w:tmpl w:val="5BA06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C604EB"/>
    <w:multiLevelType w:val="hybridMultilevel"/>
    <w:tmpl w:val="55D0A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44A78"/>
    <w:multiLevelType w:val="hybridMultilevel"/>
    <w:tmpl w:val="33A24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AC12D1"/>
    <w:multiLevelType w:val="hybridMultilevel"/>
    <w:tmpl w:val="26BE8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413C4C"/>
    <w:multiLevelType w:val="multilevel"/>
    <w:tmpl w:val="EB00211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FBE"/>
    <w:rsid w:val="0000260B"/>
    <w:rsid w:val="00011CE5"/>
    <w:rsid w:val="0001705C"/>
    <w:rsid w:val="00046181"/>
    <w:rsid w:val="000602B1"/>
    <w:rsid w:val="00063743"/>
    <w:rsid w:val="000665BD"/>
    <w:rsid w:val="00084665"/>
    <w:rsid w:val="000877F3"/>
    <w:rsid w:val="000B7919"/>
    <w:rsid w:val="000C27D2"/>
    <w:rsid w:val="000D4904"/>
    <w:rsid w:val="000D7230"/>
    <w:rsid w:val="000E7882"/>
    <w:rsid w:val="001036C8"/>
    <w:rsid w:val="00132CA5"/>
    <w:rsid w:val="00145924"/>
    <w:rsid w:val="001A1FF8"/>
    <w:rsid w:val="001B1C77"/>
    <w:rsid w:val="001D2527"/>
    <w:rsid w:val="001E008A"/>
    <w:rsid w:val="001F2742"/>
    <w:rsid w:val="001F39EA"/>
    <w:rsid w:val="001F48C6"/>
    <w:rsid w:val="00225338"/>
    <w:rsid w:val="002510BD"/>
    <w:rsid w:val="002517B4"/>
    <w:rsid w:val="002748C8"/>
    <w:rsid w:val="00277CE2"/>
    <w:rsid w:val="00282F34"/>
    <w:rsid w:val="002B4BFD"/>
    <w:rsid w:val="002B7063"/>
    <w:rsid w:val="002B7E79"/>
    <w:rsid w:val="002C10A7"/>
    <w:rsid w:val="002E4970"/>
    <w:rsid w:val="003015DB"/>
    <w:rsid w:val="00306E0A"/>
    <w:rsid w:val="00316A16"/>
    <w:rsid w:val="003749B6"/>
    <w:rsid w:val="003A4865"/>
    <w:rsid w:val="003C04D3"/>
    <w:rsid w:val="003D3507"/>
    <w:rsid w:val="004379F5"/>
    <w:rsid w:val="00447DE7"/>
    <w:rsid w:val="00454D62"/>
    <w:rsid w:val="0046291D"/>
    <w:rsid w:val="004858E1"/>
    <w:rsid w:val="00485FD4"/>
    <w:rsid w:val="00486DCD"/>
    <w:rsid w:val="004C1FBE"/>
    <w:rsid w:val="004C72DA"/>
    <w:rsid w:val="004D113C"/>
    <w:rsid w:val="004D1C2B"/>
    <w:rsid w:val="004D4CFE"/>
    <w:rsid w:val="004F00D9"/>
    <w:rsid w:val="004F55FC"/>
    <w:rsid w:val="004F6DC5"/>
    <w:rsid w:val="00505BE5"/>
    <w:rsid w:val="00510EEB"/>
    <w:rsid w:val="0051393B"/>
    <w:rsid w:val="00513A09"/>
    <w:rsid w:val="00516E22"/>
    <w:rsid w:val="00541CD2"/>
    <w:rsid w:val="00542B4D"/>
    <w:rsid w:val="0057260D"/>
    <w:rsid w:val="00595B60"/>
    <w:rsid w:val="005A063F"/>
    <w:rsid w:val="005C4501"/>
    <w:rsid w:val="005D61EC"/>
    <w:rsid w:val="006061E9"/>
    <w:rsid w:val="00607840"/>
    <w:rsid w:val="00610502"/>
    <w:rsid w:val="00622AAD"/>
    <w:rsid w:val="00681179"/>
    <w:rsid w:val="006C11A7"/>
    <w:rsid w:val="006D5F3D"/>
    <w:rsid w:val="006E24E4"/>
    <w:rsid w:val="006E41E6"/>
    <w:rsid w:val="006F0C2B"/>
    <w:rsid w:val="0074403B"/>
    <w:rsid w:val="00752F1E"/>
    <w:rsid w:val="00773219"/>
    <w:rsid w:val="007869A0"/>
    <w:rsid w:val="00791637"/>
    <w:rsid w:val="007B7684"/>
    <w:rsid w:val="007D15F3"/>
    <w:rsid w:val="007D2A55"/>
    <w:rsid w:val="007E215D"/>
    <w:rsid w:val="007E740E"/>
    <w:rsid w:val="007F5124"/>
    <w:rsid w:val="00856D64"/>
    <w:rsid w:val="00866807"/>
    <w:rsid w:val="008A4DF0"/>
    <w:rsid w:val="008B188A"/>
    <w:rsid w:val="008B7991"/>
    <w:rsid w:val="008C4E5E"/>
    <w:rsid w:val="008E0E6B"/>
    <w:rsid w:val="00914082"/>
    <w:rsid w:val="00921627"/>
    <w:rsid w:val="0094071A"/>
    <w:rsid w:val="009536DA"/>
    <w:rsid w:val="00976031"/>
    <w:rsid w:val="00986FA5"/>
    <w:rsid w:val="00994585"/>
    <w:rsid w:val="009B4850"/>
    <w:rsid w:val="009E419C"/>
    <w:rsid w:val="009E50FC"/>
    <w:rsid w:val="009F14A3"/>
    <w:rsid w:val="00A25961"/>
    <w:rsid w:val="00A321B8"/>
    <w:rsid w:val="00A422CD"/>
    <w:rsid w:val="00A4354F"/>
    <w:rsid w:val="00A4454B"/>
    <w:rsid w:val="00A504A1"/>
    <w:rsid w:val="00A5750B"/>
    <w:rsid w:val="00A57F61"/>
    <w:rsid w:val="00A60350"/>
    <w:rsid w:val="00A9124D"/>
    <w:rsid w:val="00B15290"/>
    <w:rsid w:val="00B250A2"/>
    <w:rsid w:val="00B3529B"/>
    <w:rsid w:val="00B5169D"/>
    <w:rsid w:val="00B52C2F"/>
    <w:rsid w:val="00B679E3"/>
    <w:rsid w:val="00B7417B"/>
    <w:rsid w:val="00B825FD"/>
    <w:rsid w:val="00B82AD3"/>
    <w:rsid w:val="00BD0DE3"/>
    <w:rsid w:val="00BE0D03"/>
    <w:rsid w:val="00BE71F2"/>
    <w:rsid w:val="00C0142E"/>
    <w:rsid w:val="00C1392B"/>
    <w:rsid w:val="00C26CF3"/>
    <w:rsid w:val="00C616A4"/>
    <w:rsid w:val="00C73B12"/>
    <w:rsid w:val="00C873B7"/>
    <w:rsid w:val="00C87B52"/>
    <w:rsid w:val="00C93EEE"/>
    <w:rsid w:val="00CB5C89"/>
    <w:rsid w:val="00CC0E9C"/>
    <w:rsid w:val="00CC620C"/>
    <w:rsid w:val="00CF74E5"/>
    <w:rsid w:val="00D07094"/>
    <w:rsid w:val="00D11727"/>
    <w:rsid w:val="00D205F5"/>
    <w:rsid w:val="00D40C39"/>
    <w:rsid w:val="00D51909"/>
    <w:rsid w:val="00D54214"/>
    <w:rsid w:val="00D62605"/>
    <w:rsid w:val="00D669C8"/>
    <w:rsid w:val="00DC2C20"/>
    <w:rsid w:val="00DD14A9"/>
    <w:rsid w:val="00DD3935"/>
    <w:rsid w:val="00DD5A23"/>
    <w:rsid w:val="00DE7407"/>
    <w:rsid w:val="00DF6A67"/>
    <w:rsid w:val="00E06E82"/>
    <w:rsid w:val="00E13414"/>
    <w:rsid w:val="00E16AFE"/>
    <w:rsid w:val="00E17F20"/>
    <w:rsid w:val="00E307BB"/>
    <w:rsid w:val="00E568B4"/>
    <w:rsid w:val="00E62AAE"/>
    <w:rsid w:val="00E7653C"/>
    <w:rsid w:val="00E85DA7"/>
    <w:rsid w:val="00EB0ED2"/>
    <w:rsid w:val="00ED17EE"/>
    <w:rsid w:val="00EF06DA"/>
    <w:rsid w:val="00F0229E"/>
    <w:rsid w:val="00F15A53"/>
    <w:rsid w:val="00F320A5"/>
    <w:rsid w:val="00F37FAF"/>
    <w:rsid w:val="00F81E27"/>
    <w:rsid w:val="00F84B34"/>
    <w:rsid w:val="00FE5C1E"/>
    <w:rsid w:val="00FE5CED"/>
    <w:rsid w:val="00FF6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FBE"/>
    <w:rPr>
      <w:rFonts w:ascii="Calibri" w:eastAsia="Calibri" w:hAnsi="Calibri" w:cs="Times New Roman"/>
    </w:rPr>
  </w:style>
  <w:style w:type="paragraph" w:styleId="Heading3">
    <w:name w:val="heading 3"/>
    <w:basedOn w:val="Normal"/>
    <w:link w:val="Heading3Char"/>
    <w:semiHidden/>
    <w:unhideWhenUsed/>
    <w:qFormat/>
    <w:rsid w:val="00CC0E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68B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1393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1E27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CC0E9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FE5CED"/>
    <w:pPr>
      <w:ind w:left="720"/>
      <w:contextualSpacing/>
    </w:pPr>
  </w:style>
  <w:style w:type="paragraph" w:customStyle="1" w:styleId="Default">
    <w:name w:val="Default"/>
    <w:rsid w:val="009E50F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0F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1FBE"/>
    <w:rPr>
      <w:rFonts w:ascii="Calibri" w:eastAsia="Calibri" w:hAnsi="Calibri" w:cs="Times New Roman"/>
    </w:rPr>
  </w:style>
  <w:style w:type="paragraph" w:styleId="Heading3">
    <w:name w:val="heading 3"/>
    <w:basedOn w:val="Normal"/>
    <w:link w:val="Heading3Char"/>
    <w:semiHidden/>
    <w:unhideWhenUsed/>
    <w:qFormat/>
    <w:rsid w:val="00CC0E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568B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51393B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81E27"/>
    <w:rPr>
      <w:b/>
      <w:bCs/>
    </w:rPr>
  </w:style>
  <w:style w:type="character" w:customStyle="1" w:styleId="Heading3Char">
    <w:name w:val="Heading 3 Char"/>
    <w:basedOn w:val="DefaultParagraphFont"/>
    <w:link w:val="Heading3"/>
    <w:semiHidden/>
    <w:rsid w:val="00CC0E9C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FE5CED"/>
    <w:pPr>
      <w:ind w:left="720"/>
      <w:contextualSpacing/>
    </w:pPr>
  </w:style>
  <w:style w:type="paragraph" w:customStyle="1" w:styleId="Default">
    <w:name w:val="Default"/>
    <w:rsid w:val="009E50F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0F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4F9C8-C824-4A2F-A8BF-086D990B2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O.Oyebanji</dc:creator>
  <cp:lastModifiedBy>CHOBE</cp:lastModifiedBy>
  <cp:revision>5</cp:revision>
  <dcterms:created xsi:type="dcterms:W3CDTF">2017-05-19T09:39:00Z</dcterms:created>
  <dcterms:modified xsi:type="dcterms:W3CDTF">2017-06-27T13:29:00Z</dcterms:modified>
</cp:coreProperties>
</file>