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97F" w:rsidRDefault="002E7D31" w:rsidP="00AD7271">
      <w:pPr>
        <w:spacing w:line="240" w:lineRule="auto"/>
      </w:pPr>
      <w:r>
        <w:rPr>
          <w:noProof/>
          <w:lang w:val="en-GB" w:eastAsia="en-GB"/>
        </w:rPr>
        <w:drawing>
          <wp:anchor distT="0" distB="0" distL="114300" distR="114300" simplePos="0" relativeHeight="251658240" behindDoc="0" locked="0" layoutInCell="0" allowOverlap="1">
            <wp:simplePos x="0" y="0"/>
            <wp:positionH relativeFrom="margin">
              <wp:posOffset>2166938</wp:posOffset>
            </wp:positionH>
            <wp:positionV relativeFrom="paragraph">
              <wp:posOffset>0</wp:posOffset>
            </wp:positionV>
            <wp:extent cx="1171575" cy="108585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171575" cy="1085850"/>
                    </a:xfrm>
                    <a:prstGeom prst="rect">
                      <a:avLst/>
                    </a:prstGeom>
                    <a:ln/>
                  </pic:spPr>
                </pic:pic>
              </a:graphicData>
            </a:graphic>
          </wp:anchor>
        </w:drawing>
      </w:r>
    </w:p>
    <w:p w:rsidR="0061097F" w:rsidRDefault="0061097F" w:rsidP="00AD7271">
      <w:pPr>
        <w:spacing w:line="240" w:lineRule="auto"/>
      </w:pPr>
    </w:p>
    <w:p w:rsidR="0061097F" w:rsidRDefault="0061097F" w:rsidP="00AD7271">
      <w:pPr>
        <w:spacing w:line="240" w:lineRule="auto"/>
      </w:pPr>
    </w:p>
    <w:p w:rsidR="0061097F" w:rsidRDefault="0061097F" w:rsidP="00AD7271">
      <w:pPr>
        <w:spacing w:line="240" w:lineRule="auto"/>
      </w:pPr>
    </w:p>
    <w:p w:rsidR="0061097F" w:rsidRDefault="0061097F" w:rsidP="00AD7271">
      <w:pPr>
        <w:spacing w:line="240" w:lineRule="auto"/>
      </w:pPr>
    </w:p>
    <w:p w:rsidR="0061097F" w:rsidRDefault="0061097F" w:rsidP="00AD7271">
      <w:pPr>
        <w:spacing w:line="240" w:lineRule="auto"/>
      </w:pPr>
    </w:p>
    <w:p w:rsidR="0061097F" w:rsidRDefault="0061097F" w:rsidP="00AD7271">
      <w:pPr>
        <w:spacing w:after="240" w:line="240" w:lineRule="auto"/>
        <w:jc w:val="both"/>
      </w:pPr>
    </w:p>
    <w:p w:rsidR="0061097F" w:rsidRDefault="002E7D31" w:rsidP="00AD7271">
      <w:pPr>
        <w:spacing w:line="240" w:lineRule="auto"/>
        <w:jc w:val="center"/>
      </w:pPr>
      <w:r>
        <w:rPr>
          <w:sz w:val="32"/>
          <w:szCs w:val="32"/>
        </w:rPr>
        <w:t>National Open University of Nigeria</w:t>
      </w:r>
    </w:p>
    <w:p w:rsidR="0061097F" w:rsidRDefault="002E7D31" w:rsidP="00AD7271">
      <w:pPr>
        <w:spacing w:line="240" w:lineRule="auto"/>
        <w:jc w:val="center"/>
      </w:pPr>
      <w:r>
        <w:rPr>
          <w:sz w:val="28"/>
          <w:szCs w:val="28"/>
        </w:rPr>
        <w:t xml:space="preserve">Plot 91, Cadastral Zone, </w:t>
      </w:r>
      <w:proofErr w:type="spellStart"/>
      <w:r>
        <w:rPr>
          <w:sz w:val="28"/>
          <w:szCs w:val="28"/>
        </w:rPr>
        <w:t>NnamdiAzikiwe</w:t>
      </w:r>
      <w:proofErr w:type="spellEnd"/>
      <w:r>
        <w:rPr>
          <w:sz w:val="28"/>
          <w:szCs w:val="28"/>
        </w:rPr>
        <w:t xml:space="preserve"> Express Way, </w:t>
      </w:r>
      <w:proofErr w:type="spellStart"/>
      <w:r>
        <w:rPr>
          <w:sz w:val="28"/>
          <w:szCs w:val="28"/>
        </w:rPr>
        <w:t>Jabi</w:t>
      </w:r>
      <w:proofErr w:type="spellEnd"/>
      <w:r>
        <w:rPr>
          <w:sz w:val="28"/>
          <w:szCs w:val="28"/>
        </w:rPr>
        <w:t xml:space="preserve">-Abuja </w:t>
      </w:r>
    </w:p>
    <w:p w:rsidR="0061097F" w:rsidRDefault="0061097F" w:rsidP="00AD7271">
      <w:pPr>
        <w:spacing w:line="240" w:lineRule="auto"/>
        <w:jc w:val="center"/>
      </w:pPr>
    </w:p>
    <w:p w:rsidR="0061097F" w:rsidRDefault="0061097F" w:rsidP="00AD7271">
      <w:pPr>
        <w:spacing w:line="240" w:lineRule="auto"/>
      </w:pPr>
    </w:p>
    <w:p w:rsidR="0061097F" w:rsidRDefault="002E7D31" w:rsidP="00AD7271">
      <w:pPr>
        <w:spacing w:line="240" w:lineRule="auto"/>
        <w:jc w:val="center"/>
      </w:pPr>
      <w:r>
        <w:rPr>
          <w:sz w:val="28"/>
          <w:szCs w:val="28"/>
        </w:rPr>
        <w:t>Faculty of Education</w:t>
      </w:r>
    </w:p>
    <w:p w:rsidR="0061097F" w:rsidRDefault="002E7D31" w:rsidP="00AD7271">
      <w:pPr>
        <w:spacing w:line="240" w:lineRule="auto"/>
        <w:jc w:val="center"/>
      </w:pPr>
      <w:r>
        <w:rPr>
          <w:sz w:val="28"/>
          <w:szCs w:val="28"/>
        </w:rPr>
        <w:t>October/November Examination 2016</w:t>
      </w:r>
    </w:p>
    <w:p w:rsidR="0061097F" w:rsidRDefault="0061097F" w:rsidP="00AD7271">
      <w:pPr>
        <w:spacing w:line="240" w:lineRule="auto"/>
        <w:jc w:val="both"/>
      </w:pPr>
    </w:p>
    <w:p w:rsidR="0061097F" w:rsidRDefault="002E7D31" w:rsidP="00AD7271">
      <w:pPr>
        <w:spacing w:line="240" w:lineRule="auto"/>
        <w:jc w:val="both"/>
      </w:pPr>
      <w:r>
        <w:rPr>
          <w:sz w:val="24"/>
          <w:szCs w:val="24"/>
        </w:rPr>
        <w:t xml:space="preserve">Course Code:       </w:t>
      </w:r>
      <w:r>
        <w:rPr>
          <w:sz w:val="24"/>
          <w:szCs w:val="24"/>
        </w:rPr>
        <w:tab/>
        <w:t xml:space="preserve">EDA 834                </w:t>
      </w:r>
      <w:r>
        <w:rPr>
          <w:sz w:val="24"/>
          <w:szCs w:val="24"/>
        </w:rPr>
        <w:tab/>
      </w:r>
    </w:p>
    <w:p w:rsidR="0061097F" w:rsidRDefault="002E7D31" w:rsidP="00AD7271">
      <w:pPr>
        <w:spacing w:line="240" w:lineRule="auto"/>
        <w:jc w:val="both"/>
      </w:pPr>
      <w:r>
        <w:rPr>
          <w:sz w:val="24"/>
          <w:szCs w:val="24"/>
        </w:rPr>
        <w:t xml:space="preserve">Course Title:         </w:t>
      </w:r>
      <w:r>
        <w:rPr>
          <w:sz w:val="24"/>
          <w:szCs w:val="24"/>
        </w:rPr>
        <w:tab/>
        <w:t>Budgeting and Financial Management in Education</w:t>
      </w:r>
    </w:p>
    <w:p w:rsidR="0061097F" w:rsidRDefault="002E7D31" w:rsidP="00AD7271">
      <w:pPr>
        <w:spacing w:line="240" w:lineRule="auto"/>
        <w:jc w:val="both"/>
      </w:pPr>
      <w:r>
        <w:rPr>
          <w:sz w:val="24"/>
          <w:szCs w:val="24"/>
        </w:rPr>
        <w:t>Credit Unit:</w:t>
      </w:r>
      <w:r>
        <w:rPr>
          <w:sz w:val="24"/>
          <w:szCs w:val="24"/>
        </w:rPr>
        <w:tab/>
      </w:r>
      <w:r>
        <w:rPr>
          <w:sz w:val="24"/>
          <w:szCs w:val="24"/>
        </w:rPr>
        <w:tab/>
        <w:t>2</w:t>
      </w:r>
    </w:p>
    <w:p w:rsidR="0061097F" w:rsidRDefault="002E7D31" w:rsidP="00AD7271">
      <w:pPr>
        <w:spacing w:line="240" w:lineRule="auto"/>
        <w:jc w:val="both"/>
      </w:pPr>
      <w:r>
        <w:rPr>
          <w:sz w:val="24"/>
          <w:szCs w:val="24"/>
        </w:rPr>
        <w:t>Time Allowed:</w:t>
      </w:r>
      <w:r>
        <w:rPr>
          <w:sz w:val="24"/>
          <w:szCs w:val="24"/>
        </w:rPr>
        <w:tab/>
        <w:t>2hrs 30mins</w:t>
      </w:r>
    </w:p>
    <w:p w:rsidR="0061097F" w:rsidRDefault="0061097F" w:rsidP="00AD7271">
      <w:pPr>
        <w:spacing w:line="240" w:lineRule="auto"/>
        <w:jc w:val="both"/>
      </w:pPr>
    </w:p>
    <w:p w:rsidR="0061097F" w:rsidRDefault="002E7D31" w:rsidP="00AD7271">
      <w:pPr>
        <w:spacing w:line="240" w:lineRule="auto"/>
        <w:jc w:val="both"/>
      </w:pPr>
      <w:r>
        <w:rPr>
          <w:sz w:val="24"/>
          <w:szCs w:val="24"/>
        </w:rPr>
        <w:t>Instruction:</w:t>
      </w:r>
      <w:r>
        <w:rPr>
          <w:sz w:val="24"/>
          <w:szCs w:val="24"/>
        </w:rPr>
        <w:tab/>
        <w:t xml:space="preserve">Answer Question </w:t>
      </w:r>
      <w:r>
        <w:rPr>
          <w:b/>
          <w:sz w:val="24"/>
          <w:szCs w:val="24"/>
        </w:rPr>
        <w:t>one (1)</w:t>
      </w:r>
      <w:r>
        <w:rPr>
          <w:sz w:val="24"/>
          <w:szCs w:val="24"/>
        </w:rPr>
        <w:t xml:space="preserve"> and </w:t>
      </w:r>
      <w:r>
        <w:rPr>
          <w:b/>
          <w:sz w:val="24"/>
          <w:szCs w:val="24"/>
        </w:rPr>
        <w:t>two</w:t>
      </w:r>
      <w:r>
        <w:rPr>
          <w:sz w:val="24"/>
          <w:szCs w:val="24"/>
        </w:rPr>
        <w:t xml:space="preserve"> others.</w:t>
      </w:r>
    </w:p>
    <w:p w:rsidR="0061097F" w:rsidRDefault="0061097F" w:rsidP="00AD7271">
      <w:pPr>
        <w:spacing w:line="240" w:lineRule="auto"/>
        <w:jc w:val="both"/>
      </w:pPr>
    </w:p>
    <w:p w:rsidR="0061097F" w:rsidRDefault="002E7D31" w:rsidP="00AD7271">
      <w:pPr>
        <w:spacing w:line="240" w:lineRule="auto"/>
        <w:jc w:val="both"/>
      </w:pPr>
      <w:r>
        <w:rPr>
          <w:sz w:val="24"/>
          <w:szCs w:val="24"/>
        </w:rPr>
        <w:t>1.</w:t>
      </w:r>
      <w:r>
        <w:rPr>
          <w:sz w:val="24"/>
          <w:szCs w:val="24"/>
        </w:rPr>
        <w:tab/>
      </w:r>
      <w:proofErr w:type="gramStart"/>
      <w:r>
        <w:rPr>
          <w:sz w:val="24"/>
          <w:szCs w:val="24"/>
        </w:rPr>
        <w:t>a</w:t>
      </w:r>
      <w:proofErr w:type="gramEnd"/>
      <w:r>
        <w:rPr>
          <w:sz w:val="24"/>
          <w:szCs w:val="24"/>
        </w:rPr>
        <w:t>.</w:t>
      </w:r>
      <w:r>
        <w:rPr>
          <w:sz w:val="24"/>
          <w:szCs w:val="24"/>
        </w:rPr>
        <w:tab/>
        <w:t xml:space="preserve">Who determines financial resources used in running public secondary  </w:t>
      </w:r>
    </w:p>
    <w:p w:rsidR="0061097F" w:rsidRDefault="002E7D31" w:rsidP="00AD7271">
      <w:pPr>
        <w:spacing w:line="240" w:lineRule="auto"/>
        <w:jc w:val="both"/>
      </w:pPr>
      <w:r>
        <w:rPr>
          <w:sz w:val="24"/>
          <w:szCs w:val="24"/>
        </w:rPr>
        <w:tab/>
      </w:r>
      <w:r>
        <w:rPr>
          <w:sz w:val="24"/>
          <w:szCs w:val="24"/>
        </w:rPr>
        <w:tab/>
      </w:r>
      <w:proofErr w:type="gramStart"/>
      <w:r>
        <w:rPr>
          <w:sz w:val="24"/>
          <w:szCs w:val="24"/>
        </w:rPr>
        <w:t>schools</w:t>
      </w:r>
      <w:proofErr w:type="gramEnd"/>
      <w:r>
        <w:rPr>
          <w:sz w:val="24"/>
          <w:szCs w:val="24"/>
        </w:rPr>
        <w:t xml:space="preserve"> in Nigeria?</w:t>
      </w:r>
      <w:r>
        <w:rPr>
          <w:sz w:val="24"/>
          <w:szCs w:val="24"/>
        </w:rPr>
        <w:tab/>
      </w:r>
      <w:r>
        <w:rPr>
          <w:sz w:val="24"/>
          <w:szCs w:val="24"/>
        </w:rPr>
        <w:tab/>
      </w:r>
      <w:r>
        <w:rPr>
          <w:sz w:val="24"/>
          <w:szCs w:val="24"/>
        </w:rPr>
        <w:tab/>
      </w:r>
      <w:r>
        <w:rPr>
          <w:sz w:val="24"/>
          <w:szCs w:val="24"/>
        </w:rPr>
        <w:tab/>
      </w:r>
      <w:r>
        <w:rPr>
          <w:sz w:val="24"/>
          <w:szCs w:val="24"/>
        </w:rPr>
        <w:tab/>
      </w:r>
      <w:r>
        <w:rPr>
          <w:sz w:val="24"/>
          <w:szCs w:val="24"/>
        </w:rPr>
        <w:tab/>
        <w:t>3 marks</w:t>
      </w:r>
    </w:p>
    <w:p w:rsidR="0061097F" w:rsidRDefault="002E7D31" w:rsidP="00AD7271">
      <w:pPr>
        <w:spacing w:line="240" w:lineRule="auto"/>
        <w:jc w:val="both"/>
      </w:pPr>
      <w:r>
        <w:rPr>
          <w:sz w:val="24"/>
          <w:szCs w:val="24"/>
        </w:rPr>
        <w:tab/>
        <w:t>b.</w:t>
      </w:r>
      <w:r>
        <w:rPr>
          <w:sz w:val="24"/>
          <w:szCs w:val="24"/>
        </w:rPr>
        <w:tab/>
        <w:t xml:space="preserve">What is your role as a planner in determining the resources and </w:t>
      </w:r>
    </w:p>
    <w:p w:rsidR="0061097F" w:rsidRDefault="002E7D31" w:rsidP="00AD7271">
      <w:pPr>
        <w:spacing w:line="240" w:lineRule="auto"/>
        <w:jc w:val="both"/>
      </w:pPr>
      <w:r>
        <w:rPr>
          <w:sz w:val="24"/>
          <w:szCs w:val="24"/>
        </w:rPr>
        <w:tab/>
      </w:r>
      <w:r>
        <w:rPr>
          <w:sz w:val="24"/>
          <w:szCs w:val="24"/>
        </w:rPr>
        <w:tab/>
        <w:t>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 marks</w:t>
      </w:r>
    </w:p>
    <w:p w:rsidR="0061097F" w:rsidRDefault="002E7D31" w:rsidP="00AD7271">
      <w:pPr>
        <w:spacing w:line="240" w:lineRule="auto"/>
        <w:jc w:val="both"/>
      </w:pPr>
      <w:r>
        <w:rPr>
          <w:sz w:val="24"/>
          <w:szCs w:val="24"/>
        </w:rPr>
        <w:tab/>
        <w:t>c.</w:t>
      </w:r>
      <w:r>
        <w:rPr>
          <w:sz w:val="24"/>
          <w:szCs w:val="24"/>
        </w:rPr>
        <w:tab/>
        <w:t xml:space="preserve">What is budgeting in a school? </w:t>
      </w:r>
      <w:r>
        <w:rPr>
          <w:sz w:val="24"/>
          <w:szCs w:val="24"/>
        </w:rPr>
        <w:tab/>
      </w:r>
      <w:r>
        <w:rPr>
          <w:sz w:val="24"/>
          <w:szCs w:val="24"/>
        </w:rPr>
        <w:tab/>
      </w:r>
      <w:r>
        <w:rPr>
          <w:sz w:val="24"/>
          <w:szCs w:val="24"/>
        </w:rPr>
        <w:tab/>
      </w:r>
      <w:r>
        <w:rPr>
          <w:sz w:val="24"/>
          <w:szCs w:val="24"/>
        </w:rPr>
        <w:tab/>
        <w:t>3 marks</w:t>
      </w:r>
    </w:p>
    <w:p w:rsidR="0061097F" w:rsidRDefault="002E7D31" w:rsidP="00AD7271">
      <w:pPr>
        <w:spacing w:line="240" w:lineRule="auto"/>
        <w:jc w:val="both"/>
      </w:pPr>
      <w:r>
        <w:rPr>
          <w:sz w:val="24"/>
          <w:szCs w:val="24"/>
        </w:rPr>
        <w:tab/>
        <w:t>d.</w:t>
      </w:r>
      <w:r>
        <w:rPr>
          <w:sz w:val="24"/>
          <w:szCs w:val="24"/>
        </w:rPr>
        <w:tab/>
        <w:t xml:space="preserve">Reflecting on your context, present a budget plan with the use of the </w:t>
      </w:r>
    </w:p>
    <w:p w:rsidR="0061097F" w:rsidRDefault="002E7D31" w:rsidP="00AD7271">
      <w:pPr>
        <w:spacing w:line="240" w:lineRule="auto"/>
        <w:jc w:val="both"/>
      </w:pPr>
      <w:r>
        <w:rPr>
          <w:sz w:val="24"/>
          <w:szCs w:val="24"/>
        </w:rPr>
        <w:tab/>
      </w:r>
      <w:r>
        <w:rPr>
          <w:sz w:val="24"/>
          <w:szCs w:val="24"/>
        </w:rPr>
        <w:tab/>
      </w:r>
      <w:proofErr w:type="gramStart"/>
      <w:r>
        <w:rPr>
          <w:sz w:val="24"/>
          <w:szCs w:val="24"/>
        </w:rPr>
        <w:t>following</w:t>
      </w:r>
      <w:proofErr w:type="gramEnd"/>
      <w:r>
        <w:rPr>
          <w:sz w:val="24"/>
          <w:szCs w:val="24"/>
        </w:rPr>
        <w:t xml:space="preserve"> guide:</w:t>
      </w:r>
    </w:p>
    <w:p w:rsidR="0061097F" w:rsidRDefault="002E7D31" w:rsidP="00AD7271">
      <w:pPr>
        <w:numPr>
          <w:ilvl w:val="0"/>
          <w:numId w:val="1"/>
        </w:numPr>
        <w:spacing w:line="240" w:lineRule="auto"/>
        <w:ind w:hanging="360"/>
        <w:contextualSpacing/>
        <w:jc w:val="both"/>
        <w:rPr>
          <w:sz w:val="24"/>
          <w:szCs w:val="24"/>
          <w:highlight w:val="white"/>
        </w:rPr>
      </w:pPr>
      <w:r>
        <w:rPr>
          <w:sz w:val="24"/>
          <w:szCs w:val="24"/>
          <w:highlight w:val="white"/>
        </w:rPr>
        <w:t>Identification and listing of activities you want to carry out in your school in year 2017.</w:t>
      </w:r>
    </w:p>
    <w:p w:rsidR="0061097F" w:rsidRDefault="002E7D31" w:rsidP="00AD7271">
      <w:pPr>
        <w:numPr>
          <w:ilvl w:val="0"/>
          <w:numId w:val="1"/>
        </w:numPr>
        <w:spacing w:line="240" w:lineRule="auto"/>
        <w:ind w:hanging="360"/>
        <w:contextualSpacing/>
        <w:jc w:val="both"/>
        <w:rPr>
          <w:sz w:val="24"/>
          <w:szCs w:val="24"/>
          <w:highlight w:val="white"/>
        </w:rPr>
      </w:pPr>
      <w:r>
        <w:rPr>
          <w:sz w:val="24"/>
          <w:szCs w:val="24"/>
          <w:highlight w:val="white"/>
        </w:rPr>
        <w:t>List the resources that will be required and the possible sources.</w:t>
      </w:r>
    </w:p>
    <w:p w:rsidR="0061097F" w:rsidRDefault="002E7D31" w:rsidP="00AD7271">
      <w:pPr>
        <w:numPr>
          <w:ilvl w:val="0"/>
          <w:numId w:val="1"/>
        </w:numPr>
        <w:spacing w:line="240" w:lineRule="auto"/>
        <w:ind w:hanging="360"/>
        <w:contextualSpacing/>
        <w:jc w:val="both"/>
        <w:rPr>
          <w:sz w:val="24"/>
          <w:szCs w:val="24"/>
          <w:highlight w:val="white"/>
        </w:rPr>
      </w:pPr>
      <w:r>
        <w:rPr>
          <w:sz w:val="24"/>
          <w:szCs w:val="24"/>
          <w:highlight w:val="white"/>
        </w:rPr>
        <w:t>Give an estimated cost for each of these resources.</w:t>
      </w:r>
    </w:p>
    <w:p w:rsidR="0061097F" w:rsidRDefault="002E7D31" w:rsidP="00AD7271">
      <w:pPr>
        <w:numPr>
          <w:ilvl w:val="0"/>
          <w:numId w:val="1"/>
        </w:numPr>
        <w:spacing w:line="240" w:lineRule="auto"/>
        <w:ind w:hanging="360"/>
        <w:contextualSpacing/>
        <w:jc w:val="both"/>
        <w:rPr>
          <w:sz w:val="24"/>
          <w:szCs w:val="24"/>
          <w:highlight w:val="white"/>
        </w:rPr>
      </w:pPr>
      <w:r>
        <w:rPr>
          <w:sz w:val="24"/>
          <w:szCs w:val="24"/>
          <w:highlight w:val="white"/>
        </w:rPr>
        <w:t>Study an assumed budgetary guidelines issued by your government or funding agency and explain how you are supposed to present your budget.</w:t>
      </w:r>
    </w:p>
    <w:p w:rsidR="0061097F" w:rsidRDefault="002E7D31" w:rsidP="00AD7271">
      <w:pPr>
        <w:numPr>
          <w:ilvl w:val="0"/>
          <w:numId w:val="1"/>
        </w:numPr>
        <w:spacing w:line="240" w:lineRule="auto"/>
        <w:ind w:hanging="360"/>
        <w:contextualSpacing/>
        <w:jc w:val="both"/>
        <w:rPr>
          <w:sz w:val="24"/>
          <w:szCs w:val="24"/>
          <w:highlight w:val="white"/>
        </w:rPr>
      </w:pPr>
      <w:r>
        <w:rPr>
          <w:sz w:val="24"/>
          <w:szCs w:val="24"/>
          <w:highlight w:val="white"/>
        </w:rPr>
        <w:t xml:space="preserve">Using the guidelines write down the costs of each activity against the expected </w:t>
      </w:r>
    </w:p>
    <w:p w:rsidR="0061097F" w:rsidRDefault="002E7D31" w:rsidP="00AD7271">
      <w:pPr>
        <w:spacing w:line="24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marks</w:t>
      </w:r>
    </w:p>
    <w:p w:rsidR="0061097F" w:rsidRDefault="0061097F" w:rsidP="00AD7271">
      <w:pPr>
        <w:spacing w:line="240" w:lineRule="auto"/>
        <w:jc w:val="both"/>
      </w:pPr>
    </w:p>
    <w:p w:rsidR="0061097F" w:rsidRDefault="002E7D31" w:rsidP="00AD7271">
      <w:pPr>
        <w:spacing w:line="240" w:lineRule="auto"/>
      </w:pPr>
      <w:r>
        <w:rPr>
          <w:sz w:val="24"/>
          <w:szCs w:val="24"/>
        </w:rPr>
        <w:t>2.</w:t>
      </w:r>
      <w:r>
        <w:rPr>
          <w:sz w:val="24"/>
          <w:szCs w:val="24"/>
        </w:rPr>
        <w:tab/>
        <w:t xml:space="preserve">School budget may be considered not significant in school planning and </w:t>
      </w:r>
    </w:p>
    <w:p w:rsidR="0061097F" w:rsidRDefault="002E7D31" w:rsidP="00AD7271">
      <w:pPr>
        <w:spacing w:line="240" w:lineRule="auto"/>
      </w:pPr>
      <w:r>
        <w:rPr>
          <w:sz w:val="24"/>
          <w:szCs w:val="24"/>
        </w:rPr>
        <w:tab/>
      </w:r>
      <w:proofErr w:type="gramStart"/>
      <w:r>
        <w:rPr>
          <w:sz w:val="24"/>
          <w:szCs w:val="24"/>
        </w:rPr>
        <w:t>administration</w:t>
      </w:r>
      <w:proofErr w:type="gramEnd"/>
      <w:r>
        <w:rPr>
          <w:sz w:val="24"/>
          <w:szCs w:val="24"/>
        </w:rPr>
        <w:t>.  Discuss.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 marks</w:t>
      </w:r>
    </w:p>
    <w:p w:rsidR="0061097F" w:rsidRDefault="0061097F" w:rsidP="00AD7271">
      <w:pPr>
        <w:spacing w:line="240" w:lineRule="auto"/>
      </w:pPr>
    </w:p>
    <w:p w:rsidR="0061097F" w:rsidRDefault="002E7D31" w:rsidP="00AD7271">
      <w:pPr>
        <w:spacing w:line="240" w:lineRule="auto"/>
      </w:pPr>
      <w:r>
        <w:rPr>
          <w:sz w:val="24"/>
          <w:szCs w:val="24"/>
        </w:rPr>
        <w:t>3.</w:t>
      </w:r>
      <w:r>
        <w:rPr>
          <w:sz w:val="24"/>
          <w:szCs w:val="24"/>
        </w:rPr>
        <w:tab/>
      </w:r>
      <w:proofErr w:type="gramStart"/>
      <w:r>
        <w:rPr>
          <w:sz w:val="24"/>
          <w:szCs w:val="24"/>
        </w:rPr>
        <w:t>a</w:t>
      </w:r>
      <w:proofErr w:type="gramEnd"/>
      <w:r>
        <w:rPr>
          <w:sz w:val="24"/>
          <w:szCs w:val="24"/>
        </w:rPr>
        <w:t>.</w:t>
      </w:r>
      <w:r>
        <w:rPr>
          <w:sz w:val="24"/>
          <w:szCs w:val="24"/>
        </w:rPr>
        <w:tab/>
        <w:t>How long should a budget last?</w:t>
      </w:r>
      <w:r>
        <w:rPr>
          <w:sz w:val="24"/>
          <w:szCs w:val="24"/>
        </w:rPr>
        <w:tab/>
      </w:r>
      <w:r>
        <w:rPr>
          <w:sz w:val="24"/>
          <w:szCs w:val="24"/>
        </w:rPr>
        <w:tab/>
      </w:r>
      <w:r>
        <w:rPr>
          <w:sz w:val="24"/>
          <w:szCs w:val="24"/>
        </w:rPr>
        <w:tab/>
      </w:r>
      <w:r>
        <w:rPr>
          <w:sz w:val="24"/>
          <w:szCs w:val="24"/>
        </w:rPr>
        <w:tab/>
        <w:t>5 marks</w:t>
      </w:r>
    </w:p>
    <w:p w:rsidR="0061097F" w:rsidRDefault="002E7D31" w:rsidP="00AD7271">
      <w:pPr>
        <w:spacing w:line="240" w:lineRule="auto"/>
      </w:pPr>
      <w:r>
        <w:rPr>
          <w:sz w:val="24"/>
          <w:szCs w:val="24"/>
        </w:rPr>
        <w:tab/>
        <w:t>b.</w:t>
      </w:r>
      <w:r>
        <w:rPr>
          <w:sz w:val="24"/>
          <w:szCs w:val="24"/>
        </w:rPr>
        <w:tab/>
        <w:t>School Budget is basically limited to master budget. Discuss.</w:t>
      </w:r>
    </w:p>
    <w:p w:rsidR="0061097F" w:rsidRDefault="002E7D31" w:rsidP="00AD7271">
      <w:pPr>
        <w:spacing w:line="240" w:lineRule="aut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marks</w:t>
      </w:r>
    </w:p>
    <w:p w:rsidR="0061097F" w:rsidRDefault="0061097F" w:rsidP="00AD7271">
      <w:pPr>
        <w:spacing w:line="240" w:lineRule="auto"/>
      </w:pPr>
    </w:p>
    <w:p w:rsidR="0061097F" w:rsidRDefault="002E7D31" w:rsidP="00AD7271">
      <w:pPr>
        <w:spacing w:line="240" w:lineRule="auto"/>
        <w:ind w:left="720" w:hanging="720"/>
      </w:pPr>
      <w:r>
        <w:rPr>
          <w:sz w:val="24"/>
          <w:szCs w:val="24"/>
        </w:rPr>
        <w:t>4.</w:t>
      </w:r>
      <w:r>
        <w:rPr>
          <w:sz w:val="24"/>
          <w:szCs w:val="24"/>
        </w:rPr>
        <w:tab/>
        <w:t xml:space="preserve">With reference to your context, describe the usefulness of tax payment in the development of educational sector.  First, describe your context, the methods used by government in collecting taxes and finally explain the usefulness. </w:t>
      </w:r>
    </w:p>
    <w:p w:rsidR="0061097F" w:rsidRDefault="002E7D31" w:rsidP="00AD7271">
      <w:pPr>
        <w:spacing w:line="240" w:lineRule="auto"/>
        <w:ind w:left="720" w:hanging="72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 marks</w:t>
      </w:r>
    </w:p>
    <w:sectPr w:rsidR="0061097F" w:rsidSect="00AD7271">
      <w:pgSz w:w="11906" w:h="16838"/>
      <w:pgMar w:top="709"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3932"/>
    <w:multiLevelType w:val="multilevel"/>
    <w:tmpl w:val="037E38F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1097F"/>
    <w:rsid w:val="002D4B7A"/>
    <w:rsid w:val="002E7D31"/>
    <w:rsid w:val="0052520C"/>
    <w:rsid w:val="0061097F"/>
    <w:rsid w:val="006E79CF"/>
    <w:rsid w:val="00AD7271"/>
    <w:rsid w:val="00B82CD0"/>
    <w:rsid w:val="00C81B83"/>
    <w:rsid w:val="00E74092"/>
    <w:rsid w:val="00EA52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SG" w:eastAsia="en-S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20C"/>
  </w:style>
  <w:style w:type="paragraph" w:styleId="Heading1">
    <w:name w:val="heading 1"/>
    <w:basedOn w:val="Normal"/>
    <w:next w:val="Normal"/>
    <w:rsid w:val="0052520C"/>
    <w:pPr>
      <w:keepNext/>
      <w:keepLines/>
      <w:spacing w:before="400" w:after="120"/>
      <w:contextualSpacing/>
      <w:outlineLvl w:val="0"/>
    </w:pPr>
    <w:rPr>
      <w:sz w:val="40"/>
      <w:szCs w:val="40"/>
    </w:rPr>
  </w:style>
  <w:style w:type="paragraph" w:styleId="Heading2">
    <w:name w:val="heading 2"/>
    <w:basedOn w:val="Normal"/>
    <w:next w:val="Normal"/>
    <w:rsid w:val="0052520C"/>
    <w:pPr>
      <w:keepNext/>
      <w:keepLines/>
      <w:spacing w:before="360" w:after="120"/>
      <w:contextualSpacing/>
      <w:outlineLvl w:val="1"/>
    </w:pPr>
    <w:rPr>
      <w:sz w:val="32"/>
      <w:szCs w:val="32"/>
    </w:rPr>
  </w:style>
  <w:style w:type="paragraph" w:styleId="Heading3">
    <w:name w:val="heading 3"/>
    <w:basedOn w:val="Normal"/>
    <w:next w:val="Normal"/>
    <w:rsid w:val="0052520C"/>
    <w:pPr>
      <w:keepNext/>
      <w:keepLines/>
      <w:spacing w:before="320" w:after="80"/>
      <w:contextualSpacing/>
      <w:outlineLvl w:val="2"/>
    </w:pPr>
    <w:rPr>
      <w:color w:val="434343"/>
      <w:sz w:val="28"/>
      <w:szCs w:val="28"/>
    </w:rPr>
  </w:style>
  <w:style w:type="paragraph" w:styleId="Heading4">
    <w:name w:val="heading 4"/>
    <w:basedOn w:val="Normal"/>
    <w:next w:val="Normal"/>
    <w:rsid w:val="0052520C"/>
    <w:pPr>
      <w:keepNext/>
      <w:keepLines/>
      <w:spacing w:before="280" w:after="80"/>
      <w:contextualSpacing/>
      <w:outlineLvl w:val="3"/>
    </w:pPr>
    <w:rPr>
      <w:color w:val="666666"/>
      <w:sz w:val="24"/>
      <w:szCs w:val="24"/>
    </w:rPr>
  </w:style>
  <w:style w:type="paragraph" w:styleId="Heading5">
    <w:name w:val="heading 5"/>
    <w:basedOn w:val="Normal"/>
    <w:next w:val="Normal"/>
    <w:rsid w:val="0052520C"/>
    <w:pPr>
      <w:keepNext/>
      <w:keepLines/>
      <w:spacing w:before="240" w:after="80"/>
      <w:contextualSpacing/>
      <w:outlineLvl w:val="4"/>
    </w:pPr>
    <w:rPr>
      <w:color w:val="666666"/>
    </w:rPr>
  </w:style>
  <w:style w:type="paragraph" w:styleId="Heading6">
    <w:name w:val="heading 6"/>
    <w:basedOn w:val="Normal"/>
    <w:next w:val="Normal"/>
    <w:rsid w:val="0052520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520C"/>
    <w:pPr>
      <w:keepNext/>
      <w:keepLines/>
      <w:spacing w:after="60"/>
      <w:contextualSpacing/>
    </w:pPr>
    <w:rPr>
      <w:sz w:val="52"/>
      <w:szCs w:val="52"/>
    </w:rPr>
  </w:style>
  <w:style w:type="paragraph" w:styleId="Subtitle">
    <w:name w:val="Subtitle"/>
    <w:basedOn w:val="Normal"/>
    <w:next w:val="Normal"/>
    <w:rsid w:val="0052520C"/>
    <w:pPr>
      <w:keepNext/>
      <w:keepLines/>
      <w:spacing w:after="320"/>
      <w:contextualSpacing/>
    </w:pPr>
    <w:rPr>
      <w:color w:val="666666"/>
      <w:sz w:val="30"/>
      <w:szCs w:val="30"/>
    </w:rPr>
  </w:style>
  <w:style w:type="table" w:customStyle="1" w:styleId="a">
    <w:basedOn w:val="TableNormal"/>
    <w:rsid w:val="0052520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Inegbedion</dc:creator>
  <cp:lastModifiedBy>Direcror's Office</cp:lastModifiedBy>
  <cp:revision>5</cp:revision>
  <cp:lastPrinted>2016-11-14T12:39:00Z</cp:lastPrinted>
  <dcterms:created xsi:type="dcterms:W3CDTF">2016-10-17T14:17:00Z</dcterms:created>
  <dcterms:modified xsi:type="dcterms:W3CDTF">2016-11-14T12:39:00Z</dcterms:modified>
</cp:coreProperties>
</file>