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85522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8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7E01E6" w:rsidRDefault="007E01E6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7E01E6" w:rsidRPr="007E01E6" w:rsidRDefault="007E01E6" w:rsidP="007E01E6">
      <w:pPr>
        <w:rPr>
          <w:b/>
        </w:rPr>
      </w:pPr>
      <w:r w:rsidRPr="007E01E6">
        <w:rPr>
          <w:b/>
        </w:rPr>
        <w:t>COURSE CODE:</w:t>
      </w:r>
      <w:r w:rsidRPr="007E01E6">
        <w:rPr>
          <w:b/>
        </w:rPr>
        <w:tab/>
      </w:r>
      <w:r w:rsidRPr="007E01E6">
        <w:rPr>
          <w:b/>
        </w:rPr>
        <w:tab/>
        <w:t>ESM 421</w:t>
      </w:r>
    </w:p>
    <w:p w:rsidR="007E01E6" w:rsidRPr="007E01E6" w:rsidRDefault="007E01E6" w:rsidP="007E01E6">
      <w:pPr>
        <w:rPr>
          <w:b/>
        </w:rPr>
      </w:pPr>
    </w:p>
    <w:p w:rsidR="007E01E6" w:rsidRPr="007E01E6" w:rsidRDefault="007E01E6" w:rsidP="007E01E6">
      <w:pPr>
        <w:rPr>
          <w:b/>
        </w:rPr>
      </w:pPr>
      <w:r w:rsidRPr="007E01E6">
        <w:rPr>
          <w:b/>
        </w:rPr>
        <w:t>COURSE TITLE:</w:t>
      </w:r>
      <w:r w:rsidRPr="007E01E6">
        <w:rPr>
          <w:b/>
        </w:rPr>
        <w:tab/>
      </w:r>
      <w:r w:rsidRPr="007E01E6">
        <w:rPr>
          <w:b/>
        </w:rPr>
        <w:tab/>
      </w:r>
      <w:bookmarkStart w:id="0" w:name="_GoBack"/>
      <w:r w:rsidRPr="007E01E6">
        <w:rPr>
          <w:b/>
        </w:rPr>
        <w:t>ELEMENTS OF LAND SURVEYING</w:t>
      </w:r>
      <w:bookmarkEnd w:id="0"/>
      <w:r w:rsidRPr="007E01E6">
        <w:rPr>
          <w:b/>
        </w:rPr>
        <w:t>.</w:t>
      </w:r>
    </w:p>
    <w:p w:rsidR="007E01E6" w:rsidRPr="007E01E6" w:rsidRDefault="007E01E6" w:rsidP="007E01E6">
      <w:pPr>
        <w:rPr>
          <w:b/>
        </w:rPr>
      </w:pPr>
    </w:p>
    <w:p w:rsidR="007E01E6" w:rsidRPr="007E01E6" w:rsidRDefault="007E01E6" w:rsidP="007E01E6">
      <w:pPr>
        <w:rPr>
          <w:b/>
        </w:rPr>
      </w:pPr>
      <w:proofErr w:type="gramStart"/>
      <w:r w:rsidRPr="007E01E6">
        <w:rPr>
          <w:b/>
        </w:rPr>
        <w:t>INSTRUCTION- ANS ANY FOUR (4) QUESTIONS.</w:t>
      </w:r>
      <w:proofErr w:type="gramEnd"/>
    </w:p>
    <w:p w:rsidR="007E01E6" w:rsidRPr="007E01E6" w:rsidRDefault="007E01E6" w:rsidP="007E01E6">
      <w:pPr>
        <w:rPr>
          <w:b/>
        </w:rPr>
      </w:pPr>
      <w:r w:rsidRPr="007E01E6">
        <w:rPr>
          <w:b/>
        </w:rPr>
        <w:t>TIME ALLOWED: 2 HOURS.</w:t>
      </w:r>
    </w:p>
    <w:p w:rsidR="007E01E6" w:rsidRDefault="007E01E6" w:rsidP="007E01E6"/>
    <w:p w:rsidR="007E01E6" w:rsidRPr="007E01E6" w:rsidRDefault="007E01E6" w:rsidP="007E01E6">
      <w:pPr>
        <w:rPr>
          <w:b/>
          <w:sz w:val="28"/>
          <w:szCs w:val="28"/>
        </w:rPr>
      </w:pPr>
      <w:r w:rsidRPr="007E01E6">
        <w:rPr>
          <w:b/>
          <w:sz w:val="28"/>
          <w:szCs w:val="28"/>
        </w:rPr>
        <w:t>Q1. Critically examine the objectives and relevance of surveying to environmental and resources management. (17.5 marks)</w:t>
      </w:r>
    </w:p>
    <w:p w:rsidR="007E01E6" w:rsidRPr="007E01E6" w:rsidRDefault="007E01E6" w:rsidP="007E01E6">
      <w:pPr>
        <w:rPr>
          <w:b/>
          <w:sz w:val="28"/>
          <w:szCs w:val="28"/>
        </w:rPr>
      </w:pPr>
    </w:p>
    <w:p w:rsidR="007E01E6" w:rsidRPr="007E01E6" w:rsidRDefault="007E01E6" w:rsidP="007E01E6">
      <w:pPr>
        <w:rPr>
          <w:b/>
          <w:sz w:val="28"/>
          <w:szCs w:val="28"/>
        </w:rPr>
      </w:pPr>
      <w:r w:rsidRPr="007E01E6">
        <w:rPr>
          <w:b/>
          <w:sz w:val="28"/>
          <w:szCs w:val="28"/>
        </w:rPr>
        <w:t>Q2. Itemize the various classifications of survey in relation to the surface and area to be surveyed. (17.5 marks)</w:t>
      </w:r>
    </w:p>
    <w:p w:rsidR="007E01E6" w:rsidRPr="007E01E6" w:rsidRDefault="007E01E6" w:rsidP="007E01E6">
      <w:pPr>
        <w:rPr>
          <w:b/>
          <w:sz w:val="28"/>
          <w:szCs w:val="28"/>
        </w:rPr>
      </w:pPr>
    </w:p>
    <w:p w:rsidR="007E01E6" w:rsidRPr="007E01E6" w:rsidRDefault="007E01E6" w:rsidP="007E01E6">
      <w:pPr>
        <w:rPr>
          <w:b/>
          <w:sz w:val="28"/>
          <w:szCs w:val="28"/>
        </w:rPr>
      </w:pPr>
      <w:r w:rsidRPr="007E01E6">
        <w:rPr>
          <w:b/>
          <w:sz w:val="28"/>
          <w:szCs w:val="28"/>
        </w:rPr>
        <w:t xml:space="preserve">Q3. Identify and briefly discuss five (5) methods and </w:t>
      </w:r>
      <w:proofErr w:type="gramStart"/>
      <w:r w:rsidRPr="007E01E6">
        <w:rPr>
          <w:b/>
          <w:sz w:val="28"/>
          <w:szCs w:val="28"/>
        </w:rPr>
        <w:t>the various equipment used in chain survey</w:t>
      </w:r>
      <w:proofErr w:type="gramEnd"/>
      <w:r w:rsidRPr="007E01E6">
        <w:rPr>
          <w:b/>
          <w:sz w:val="28"/>
          <w:szCs w:val="28"/>
        </w:rPr>
        <w:t>. (17.5 marks)</w:t>
      </w:r>
    </w:p>
    <w:p w:rsidR="007E01E6" w:rsidRPr="007E01E6" w:rsidRDefault="007E01E6" w:rsidP="007E01E6">
      <w:pPr>
        <w:rPr>
          <w:b/>
          <w:sz w:val="28"/>
          <w:szCs w:val="28"/>
        </w:rPr>
      </w:pPr>
    </w:p>
    <w:p w:rsidR="007E01E6" w:rsidRPr="007E01E6" w:rsidRDefault="007E01E6" w:rsidP="007E01E6">
      <w:pPr>
        <w:rPr>
          <w:b/>
          <w:sz w:val="28"/>
          <w:szCs w:val="28"/>
        </w:rPr>
      </w:pPr>
      <w:r w:rsidRPr="007E01E6">
        <w:rPr>
          <w:b/>
          <w:sz w:val="28"/>
          <w:szCs w:val="28"/>
        </w:rPr>
        <w:t>Q4. Explain the term” compass survey” and list the major types of compass survey you know. (17.5 marks)</w:t>
      </w:r>
    </w:p>
    <w:p w:rsidR="007E01E6" w:rsidRPr="007E01E6" w:rsidRDefault="007E01E6" w:rsidP="007E01E6">
      <w:pPr>
        <w:rPr>
          <w:b/>
          <w:sz w:val="28"/>
          <w:szCs w:val="28"/>
        </w:rPr>
      </w:pPr>
    </w:p>
    <w:p w:rsidR="007E01E6" w:rsidRPr="007E01E6" w:rsidRDefault="007E01E6" w:rsidP="007E01E6">
      <w:pPr>
        <w:rPr>
          <w:b/>
          <w:sz w:val="28"/>
          <w:szCs w:val="28"/>
        </w:rPr>
      </w:pPr>
      <w:r w:rsidRPr="007E01E6">
        <w:rPr>
          <w:b/>
          <w:sz w:val="28"/>
          <w:szCs w:val="28"/>
        </w:rPr>
        <w:t>Q5. In a tabular form differentiate between prismatic and compass bearing. (17.5 marks)</w:t>
      </w:r>
    </w:p>
    <w:p w:rsidR="007E01E6" w:rsidRPr="007E01E6" w:rsidRDefault="007E01E6" w:rsidP="007E01E6">
      <w:pPr>
        <w:rPr>
          <w:b/>
          <w:sz w:val="28"/>
          <w:szCs w:val="28"/>
        </w:rPr>
      </w:pPr>
    </w:p>
    <w:p w:rsidR="007E01E6" w:rsidRPr="007E01E6" w:rsidRDefault="007E01E6" w:rsidP="007E01E6">
      <w:pPr>
        <w:pStyle w:val="NoSpacing"/>
        <w:ind w:right="-720"/>
        <w:rPr>
          <w:rFonts w:ascii="Times New Roman" w:hAnsi="Times New Roman"/>
          <w:b/>
          <w:sz w:val="24"/>
          <w:szCs w:val="24"/>
        </w:rPr>
      </w:pPr>
      <w:r w:rsidRPr="007E01E6">
        <w:rPr>
          <w:rFonts w:ascii="Times New Roman" w:hAnsi="Times New Roman"/>
          <w:b/>
          <w:sz w:val="28"/>
          <w:szCs w:val="28"/>
        </w:rPr>
        <w:t xml:space="preserve">Q6. Explain plane tabling and describe at least two types of instruments used for plane tabling survey. (17.5 marks)                                                </w:t>
      </w:r>
    </w:p>
    <w:sectPr w:rsidR="007E01E6" w:rsidRPr="007E01E6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85E2F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9776B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01E6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1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1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2015-10-13T09:47:00Z</cp:lastPrinted>
  <dcterms:created xsi:type="dcterms:W3CDTF">2015-10-13T09:47:00Z</dcterms:created>
  <dcterms:modified xsi:type="dcterms:W3CDTF">2015-10-13T09:47:00Z</dcterms:modified>
</cp:coreProperties>
</file>