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A0BA3">
        <w:rPr>
          <w:rFonts w:ascii="Berlin Sans FB" w:hAnsi="Berlin Sans FB"/>
          <w:b/>
          <w:sz w:val="26"/>
        </w:rPr>
        <w:t xml:space="preserve">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4B0519">
        <w:rPr>
          <w:rFonts w:ascii="Berlin Sans FB" w:hAnsi="Berlin Sans FB"/>
          <w:b/>
          <w:sz w:val="26"/>
        </w:rPr>
        <w:t>EDUCATION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4B0519" w:rsidRDefault="004B0519" w:rsidP="00805CE3">
      <w:pPr>
        <w:ind w:left="2880"/>
        <w:rPr>
          <w:rFonts w:ascii="Berlin Sans FB" w:hAnsi="Berlin Sans FB"/>
          <w:b/>
          <w:sz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PED 433</w:t>
      </w:r>
      <w:r w:rsidRPr="004B0519">
        <w:rPr>
          <w:rFonts w:ascii="Berlin Sans FB" w:hAnsi="Berlin Sans FB"/>
          <w:sz w:val="26"/>
          <w:szCs w:val="26"/>
        </w:rPr>
        <w:t xml:space="preserve"> </w:t>
      </w:r>
      <w:r w:rsidRPr="004B0519">
        <w:rPr>
          <w:rFonts w:ascii="Berlin Sans FB" w:hAnsi="Berlin Sans FB"/>
          <w:sz w:val="26"/>
          <w:szCs w:val="26"/>
        </w:rPr>
        <w:t>CHILDREN’S LITERATURE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TIME ALLOWED: 2HRS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INSTRUCTION: Attempt THREE (3) questions only. Attempt question No. 1 and any other two questions.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1a</w:t>
      </w:r>
      <w:proofErr w:type="gramStart"/>
      <w:r w:rsidRPr="004B0519">
        <w:rPr>
          <w:rFonts w:ascii="Berlin Sans FB" w:hAnsi="Berlin Sans FB"/>
          <w:sz w:val="26"/>
          <w:szCs w:val="26"/>
        </w:rPr>
        <w:t>.  List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and explain 3 criteria for selecting children’s literature.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1b</w:t>
      </w:r>
      <w:proofErr w:type="gramStart"/>
      <w:r w:rsidRPr="004B0519">
        <w:rPr>
          <w:rFonts w:ascii="Berlin Sans FB" w:hAnsi="Berlin Sans FB"/>
          <w:sz w:val="26"/>
          <w:szCs w:val="26"/>
        </w:rPr>
        <w:t>.  List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 5 areas where literature can contribute to children’s development.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 xml:space="preserve">2a. </w:t>
      </w:r>
    </w:p>
    <w:p w:rsidR="004B0519" w:rsidRPr="004B0519" w:rsidRDefault="004B0519" w:rsidP="004B0519">
      <w:pPr>
        <w:pStyle w:val="ListParagraph"/>
        <w:numPr>
          <w:ilvl w:val="0"/>
          <w:numId w:val="5"/>
        </w:numPr>
        <w:spacing w:line="240" w:lineRule="auto"/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List 2 important reading methods</w:t>
      </w:r>
    </w:p>
    <w:p w:rsidR="004B0519" w:rsidRPr="004B0519" w:rsidRDefault="004B0519" w:rsidP="004B0519">
      <w:pPr>
        <w:pStyle w:val="ListParagraph"/>
        <w:numPr>
          <w:ilvl w:val="0"/>
          <w:numId w:val="5"/>
        </w:numPr>
        <w:spacing w:line="240" w:lineRule="auto"/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List 2 reading problems</w:t>
      </w:r>
    </w:p>
    <w:p w:rsidR="004B0519" w:rsidRPr="004B0519" w:rsidRDefault="004B0519" w:rsidP="004B0519">
      <w:pPr>
        <w:pStyle w:val="ListParagraph"/>
        <w:numPr>
          <w:ilvl w:val="0"/>
          <w:numId w:val="5"/>
        </w:numPr>
        <w:spacing w:line="240" w:lineRule="auto"/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List 3 teacher’s class control activities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2b</w:t>
      </w:r>
      <w:proofErr w:type="gramStart"/>
      <w:r w:rsidRPr="004B0519">
        <w:rPr>
          <w:rFonts w:ascii="Berlin Sans FB" w:hAnsi="Berlin Sans FB"/>
          <w:sz w:val="26"/>
          <w:szCs w:val="26"/>
        </w:rPr>
        <w:t>.  Name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4 kinds of children’s’ literature and describe one of it.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proofErr w:type="gramStart"/>
      <w:r w:rsidRPr="004B0519">
        <w:rPr>
          <w:rFonts w:ascii="Berlin Sans FB" w:hAnsi="Berlin Sans FB"/>
          <w:sz w:val="26"/>
          <w:szCs w:val="26"/>
        </w:rPr>
        <w:t>3a. Describe 5 characteristics of children’s literature.</w:t>
      </w:r>
      <w:proofErr w:type="gramEnd"/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3b</w:t>
      </w:r>
      <w:proofErr w:type="gramStart"/>
      <w:r w:rsidRPr="004B0519">
        <w:rPr>
          <w:rFonts w:ascii="Berlin Sans FB" w:hAnsi="Berlin Sans FB"/>
          <w:sz w:val="26"/>
          <w:szCs w:val="26"/>
        </w:rPr>
        <w:t>.  List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and explain briefly 5 ways to develop pupil’s reading interests.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4a</w:t>
      </w:r>
      <w:proofErr w:type="gramStart"/>
      <w:r w:rsidRPr="004B0519">
        <w:rPr>
          <w:rFonts w:ascii="Berlin Sans FB" w:hAnsi="Berlin Sans FB"/>
          <w:sz w:val="26"/>
          <w:szCs w:val="26"/>
        </w:rPr>
        <w:t>.  Explain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3 objectives of a library and list 4 different uses of the library.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r w:rsidRPr="004B0519">
        <w:rPr>
          <w:rFonts w:ascii="Berlin Sans FB" w:hAnsi="Berlin Sans FB"/>
          <w:sz w:val="26"/>
          <w:szCs w:val="26"/>
        </w:rPr>
        <w:t>4b</w:t>
      </w:r>
      <w:proofErr w:type="gramStart"/>
      <w:r w:rsidRPr="004B0519">
        <w:rPr>
          <w:rFonts w:ascii="Berlin Sans FB" w:hAnsi="Berlin Sans FB"/>
          <w:sz w:val="26"/>
          <w:szCs w:val="26"/>
        </w:rPr>
        <w:t>.  Explain</w:t>
      </w:r>
      <w:proofErr w:type="gramEnd"/>
      <w:r w:rsidRPr="004B0519">
        <w:rPr>
          <w:rFonts w:ascii="Berlin Sans FB" w:hAnsi="Berlin Sans FB"/>
          <w:sz w:val="26"/>
          <w:szCs w:val="26"/>
        </w:rPr>
        <w:t xml:space="preserve"> folktales as children’s literature.</w:t>
      </w: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Pr="004B0519" w:rsidRDefault="004B0519" w:rsidP="004B0519">
      <w:pPr>
        <w:rPr>
          <w:rFonts w:ascii="Berlin Sans FB" w:hAnsi="Berlin Sans FB"/>
          <w:sz w:val="26"/>
          <w:szCs w:val="26"/>
        </w:rPr>
      </w:pPr>
    </w:p>
    <w:p w:rsidR="004B0519" w:rsidRDefault="004B0519" w:rsidP="004B0519"/>
    <w:p w:rsidR="004B0519" w:rsidRDefault="004B0519" w:rsidP="00805CE3">
      <w:pPr>
        <w:ind w:left="2880"/>
        <w:rPr>
          <w:rFonts w:ascii="Berlin Sans FB" w:hAnsi="Berlin Sans FB"/>
          <w:b/>
          <w:sz w:val="26"/>
        </w:rPr>
      </w:pPr>
    </w:p>
    <w:sectPr w:rsidR="004B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1166A"/>
    <w:multiLevelType w:val="hybridMultilevel"/>
    <w:tmpl w:val="7A2A255C"/>
    <w:lvl w:ilvl="0" w:tplc="CDF82BEC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4B0519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2012-06-04T18:46:00Z</dcterms:created>
  <dcterms:modified xsi:type="dcterms:W3CDTF">2012-06-04T18:46:00Z</dcterms:modified>
</cp:coreProperties>
</file>